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DBCA" w14:textId="29897D2C" w:rsidR="00B61D80" w:rsidRDefault="00B61D80" w:rsidP="000D4C26">
      <w:pPr>
        <w:pStyle w:val="NoSpacing"/>
      </w:pPr>
    </w:p>
    <w:p w14:paraId="72774ADC" w14:textId="1F735BE3" w:rsidR="002D7A78" w:rsidRPr="00481510" w:rsidRDefault="001F63AA" w:rsidP="00481510">
      <w:pPr>
        <w:pStyle w:val="Heading1"/>
      </w:pPr>
      <w:r w:rsidRPr="001F63AA">
        <w:t>Clinical Supervision: An overview</w:t>
      </w:r>
    </w:p>
    <w:p w14:paraId="657FDBB2" w14:textId="3FAE3391" w:rsidR="002D7A78" w:rsidRPr="00481510" w:rsidRDefault="0023698A" w:rsidP="00481510">
      <w:pPr>
        <w:pStyle w:val="Subtitle"/>
      </w:pPr>
      <w:r w:rsidRPr="0023698A">
        <w:t>23rd Annual Rehabilitation Symposium: March 24, 2023</w:t>
      </w:r>
    </w:p>
    <w:p w14:paraId="4E4070AB" w14:textId="192F2A1D" w:rsidR="002D7A78" w:rsidRDefault="002D7A78" w:rsidP="002D7A78"/>
    <w:p w14:paraId="00B93947" w14:textId="15457590" w:rsidR="002D7A78" w:rsidRDefault="000D526A" w:rsidP="0095374D">
      <w:pPr>
        <w:pStyle w:val="Heading2"/>
      </w:pPr>
      <w:r w:rsidRPr="000D526A">
        <w:t>Welcome!</w:t>
      </w:r>
    </w:p>
    <w:p w14:paraId="2B404260" w14:textId="77777777" w:rsidR="002D7A78" w:rsidRPr="002D7A78" w:rsidRDefault="002D7A78" w:rsidP="002D7A78"/>
    <w:p w14:paraId="51C874C6" w14:textId="4DAFCC75" w:rsidR="002B513B" w:rsidRPr="002B513B" w:rsidRDefault="002B513B" w:rsidP="002B513B">
      <w:pPr>
        <w:rPr>
          <w:lang w:val="en"/>
        </w:rPr>
      </w:pPr>
      <w:r w:rsidRPr="002B513B">
        <w:rPr>
          <w:lang w:val="en"/>
        </w:rPr>
        <w:t xml:space="preserve">Thank you for taking the time to join us today. </w:t>
      </w:r>
    </w:p>
    <w:p w14:paraId="1234A9C6" w14:textId="77777777" w:rsidR="002B513B" w:rsidRPr="002B513B" w:rsidRDefault="002B513B" w:rsidP="002B513B">
      <w:pPr>
        <w:rPr>
          <w:lang w:val="en"/>
        </w:rPr>
      </w:pPr>
    </w:p>
    <w:p w14:paraId="5CD6FB8F" w14:textId="0961BC3E" w:rsidR="002D7A78" w:rsidRDefault="002B513B" w:rsidP="002B513B">
      <w:pPr>
        <w:rPr>
          <w:lang w:val="en"/>
        </w:rPr>
      </w:pPr>
      <w:r w:rsidRPr="002B513B">
        <w:rPr>
          <w:lang w:val="en"/>
        </w:rPr>
        <w:t>Supervisors are instrumental in the professional development of rehabilitation counseling practicum students, internship students, and supervisees.</w:t>
      </w:r>
    </w:p>
    <w:p w14:paraId="3AA4AE15" w14:textId="77777777" w:rsidR="00BF64DC" w:rsidRDefault="00BF64DC" w:rsidP="003F00AE">
      <w:pPr>
        <w:rPr>
          <w:lang w:val="en"/>
        </w:rPr>
      </w:pPr>
    </w:p>
    <w:p w14:paraId="14049967" w14:textId="39CE8ACC" w:rsidR="00BF64DC" w:rsidRDefault="00CF447B" w:rsidP="00BF64DC">
      <w:pPr>
        <w:pStyle w:val="Heading2"/>
      </w:pPr>
      <w:r w:rsidRPr="00CF447B">
        <w:t>If you registered for this session, you will receive:</w:t>
      </w:r>
    </w:p>
    <w:p w14:paraId="0F7DBF77" w14:textId="77777777" w:rsidR="00BF64DC" w:rsidRPr="002D7A78" w:rsidRDefault="00BF64DC" w:rsidP="00BF64DC"/>
    <w:p w14:paraId="1AE09C70" w14:textId="77777777" w:rsidR="00B54AD5" w:rsidRPr="00B54AD5" w:rsidRDefault="00B54AD5" w:rsidP="00B54AD5">
      <w:pPr>
        <w:numPr>
          <w:ilvl w:val="0"/>
          <w:numId w:val="27"/>
        </w:numPr>
      </w:pPr>
      <w:r w:rsidRPr="00B54AD5">
        <w:rPr>
          <w:i/>
          <w:iCs/>
        </w:rPr>
        <w:t>CRC credits for attendance</w:t>
      </w:r>
    </w:p>
    <w:p w14:paraId="35DE2B50" w14:textId="77777777" w:rsidR="00B54AD5" w:rsidRPr="00B54AD5" w:rsidRDefault="00B54AD5" w:rsidP="00B54AD5">
      <w:pPr>
        <w:numPr>
          <w:ilvl w:val="0"/>
          <w:numId w:val="27"/>
        </w:numPr>
      </w:pPr>
      <w:r w:rsidRPr="00B54AD5">
        <w:rPr>
          <w:i/>
          <w:iCs/>
        </w:rPr>
        <w:t>PDF of presentation</w:t>
      </w:r>
    </w:p>
    <w:p w14:paraId="27305F80" w14:textId="77777777" w:rsidR="00B54AD5" w:rsidRPr="00B54AD5" w:rsidRDefault="00B54AD5" w:rsidP="00B54AD5">
      <w:pPr>
        <w:numPr>
          <w:ilvl w:val="0"/>
          <w:numId w:val="27"/>
        </w:numPr>
      </w:pPr>
      <w:r w:rsidRPr="00B54AD5">
        <w:rPr>
          <w:i/>
          <w:iCs/>
        </w:rPr>
        <w:t>Access to additional CRC related training</w:t>
      </w:r>
    </w:p>
    <w:p w14:paraId="05CC7743" w14:textId="30F98ADE" w:rsidR="00B54AD5" w:rsidRPr="00B54AD5" w:rsidRDefault="00B54AD5" w:rsidP="00B54AD5">
      <w:pPr>
        <w:numPr>
          <w:ilvl w:val="1"/>
          <w:numId w:val="27"/>
        </w:numPr>
      </w:pPr>
      <w:hyperlink r:id="rId8" w:history="1">
        <w:r w:rsidRPr="00B54AD5">
          <w:rPr>
            <w:rStyle w:val="Hyperlink"/>
            <w:i/>
            <w:iCs/>
          </w:rPr>
          <w:t>https://gwcrcre.org/cit-vr/topics/</w:t>
        </w:r>
      </w:hyperlink>
      <w:r>
        <w:rPr>
          <w:i/>
          <w:iCs/>
        </w:rPr>
        <w:t xml:space="preserve"> </w:t>
      </w:r>
    </w:p>
    <w:p w14:paraId="1007FCF1" w14:textId="77777777" w:rsidR="00B54AD5" w:rsidRPr="00B54AD5" w:rsidRDefault="00B54AD5" w:rsidP="00B54AD5">
      <w:pPr>
        <w:numPr>
          <w:ilvl w:val="0"/>
          <w:numId w:val="27"/>
        </w:numPr>
      </w:pPr>
      <w:r w:rsidRPr="00B54AD5">
        <w:rPr>
          <w:i/>
          <w:iCs/>
        </w:rPr>
        <w:t xml:space="preserve">If you have not individually registered for this session, </w:t>
      </w:r>
      <w:r w:rsidRPr="00B54AD5">
        <w:rPr>
          <w:b/>
          <w:bCs/>
          <w:i/>
          <w:iCs/>
        </w:rPr>
        <w:t xml:space="preserve">please do so now. </w:t>
      </w:r>
    </w:p>
    <w:p w14:paraId="378F6AE5" w14:textId="77777777" w:rsidR="00BF64DC" w:rsidRDefault="00BF64DC" w:rsidP="003F00AE">
      <w:pPr>
        <w:rPr>
          <w:lang w:val="en"/>
        </w:rPr>
      </w:pPr>
    </w:p>
    <w:p w14:paraId="79DC6737" w14:textId="54E252B3" w:rsidR="00BF64DC" w:rsidRDefault="00365EFB" w:rsidP="00BF64DC">
      <w:pPr>
        <w:pStyle w:val="Heading2"/>
      </w:pPr>
      <w:r w:rsidRPr="00365EFB">
        <w:t>Presentation Outline</w:t>
      </w:r>
    </w:p>
    <w:p w14:paraId="1770A597" w14:textId="77777777" w:rsidR="00BF64DC" w:rsidRPr="002D7A78" w:rsidRDefault="00BF64DC" w:rsidP="00BF64DC"/>
    <w:p w14:paraId="1B3E3FA6" w14:textId="0531921F" w:rsidR="0086652D" w:rsidRPr="0086652D" w:rsidRDefault="0086652D" w:rsidP="0086652D">
      <w:pPr>
        <w:pStyle w:val="BulletLvl1"/>
      </w:pPr>
      <w:r w:rsidRPr="0086652D">
        <w:t>Learning Objectives</w:t>
      </w:r>
    </w:p>
    <w:p w14:paraId="3E1C9461" w14:textId="7E605276" w:rsidR="0086652D" w:rsidRPr="0086652D" w:rsidRDefault="0086652D" w:rsidP="0086652D">
      <w:pPr>
        <w:pStyle w:val="BulletLvl1"/>
      </w:pPr>
      <w:r w:rsidRPr="0086652D">
        <w:t>Introduction to best practices</w:t>
      </w:r>
    </w:p>
    <w:p w14:paraId="6975153E" w14:textId="57C698D2" w:rsidR="0086652D" w:rsidRPr="0086652D" w:rsidRDefault="0086652D" w:rsidP="0086652D">
      <w:pPr>
        <w:pStyle w:val="BulletLvl1"/>
      </w:pPr>
      <w:r w:rsidRPr="0086652D">
        <w:t>Overview of Clinical Supervision</w:t>
      </w:r>
    </w:p>
    <w:p w14:paraId="4BBCDAB7" w14:textId="38C5AF3F" w:rsidR="0086652D" w:rsidRPr="0086652D" w:rsidRDefault="0086652D" w:rsidP="0086652D">
      <w:pPr>
        <w:pStyle w:val="BulletLvl1"/>
      </w:pPr>
      <w:r w:rsidRPr="0086652D">
        <w:t>Models of Supervision</w:t>
      </w:r>
    </w:p>
    <w:p w14:paraId="51DF58B8" w14:textId="7088ABB3" w:rsidR="0086652D" w:rsidRDefault="0086652D" w:rsidP="0086652D">
      <w:pPr>
        <w:pStyle w:val="BulletLvl1"/>
      </w:pPr>
      <w:r w:rsidRPr="0086652D">
        <w:t>Methods of Supervision</w:t>
      </w:r>
    </w:p>
    <w:p w14:paraId="578D4807" w14:textId="599F5DD3" w:rsidR="00BF64DC" w:rsidRDefault="0086652D" w:rsidP="0086652D">
      <w:pPr>
        <w:pStyle w:val="BulletLvl1"/>
      </w:pPr>
      <w:r w:rsidRPr="0086652D">
        <w:t>Research and resources</w:t>
      </w:r>
    </w:p>
    <w:p w14:paraId="57F626F8" w14:textId="77777777" w:rsidR="00BF64DC" w:rsidRDefault="00BF64DC" w:rsidP="003F00AE">
      <w:pPr>
        <w:rPr>
          <w:lang w:val="en"/>
        </w:rPr>
      </w:pPr>
    </w:p>
    <w:p w14:paraId="1107FA1D" w14:textId="7517DC5B" w:rsidR="00BF64DC" w:rsidRDefault="00B86D77" w:rsidP="00BF64DC">
      <w:pPr>
        <w:pStyle w:val="Heading2"/>
      </w:pPr>
      <w:r w:rsidRPr="00B86D77">
        <w:lastRenderedPageBreak/>
        <w:t>Learning Objectives</w:t>
      </w:r>
    </w:p>
    <w:p w14:paraId="7A12E1E7" w14:textId="77777777" w:rsidR="00BF64DC" w:rsidRPr="002D7A78" w:rsidRDefault="00BF64DC" w:rsidP="00BF64DC"/>
    <w:p w14:paraId="3BF8EADD" w14:textId="77777777" w:rsidR="00550B64" w:rsidRPr="00550B64" w:rsidRDefault="00550B64" w:rsidP="00550B64">
      <w:pPr>
        <w:rPr>
          <w:lang w:val="en"/>
        </w:rPr>
      </w:pPr>
      <w:r w:rsidRPr="00550B64">
        <w:rPr>
          <w:lang w:val="en"/>
        </w:rPr>
        <w:t>After attending this session participants will be able to:</w:t>
      </w:r>
    </w:p>
    <w:p w14:paraId="5756E9CA" w14:textId="51BFE11D" w:rsidR="00550B64" w:rsidRPr="00550B64" w:rsidRDefault="00550B64" w:rsidP="00550B64">
      <w:pPr>
        <w:pStyle w:val="BulletLvl1"/>
      </w:pPr>
      <w:r w:rsidRPr="00550B64">
        <w:t>Describe what is meant by clinical supervision</w:t>
      </w:r>
    </w:p>
    <w:p w14:paraId="3C53CB7E" w14:textId="1F8557C4" w:rsidR="00550B64" w:rsidRPr="00550B64" w:rsidRDefault="00550B64" w:rsidP="00550B64">
      <w:pPr>
        <w:pStyle w:val="BulletLvl1"/>
      </w:pPr>
      <w:r w:rsidRPr="00550B64">
        <w:t>Describe some models of clinical supervision</w:t>
      </w:r>
    </w:p>
    <w:p w14:paraId="75B263D5" w14:textId="4234FF56" w:rsidR="00550B64" w:rsidRPr="00550B64" w:rsidRDefault="00550B64" w:rsidP="00550B64">
      <w:pPr>
        <w:pStyle w:val="BulletLvl1"/>
      </w:pPr>
      <w:r w:rsidRPr="00550B64">
        <w:t xml:space="preserve">Understand the role the site supervisor plays in counselor development </w:t>
      </w:r>
    </w:p>
    <w:p w14:paraId="41716409" w14:textId="57ACD205" w:rsidR="00BF64DC" w:rsidRDefault="00550B64" w:rsidP="00550B64">
      <w:pPr>
        <w:pStyle w:val="BulletLvl1"/>
      </w:pPr>
      <w:r w:rsidRPr="00550B64">
        <w:t>Understand the requirements for supervisors when supervising GW students</w:t>
      </w:r>
    </w:p>
    <w:p w14:paraId="0D36F955" w14:textId="77777777" w:rsidR="00BF64DC" w:rsidRDefault="00BF64DC" w:rsidP="003F00AE">
      <w:pPr>
        <w:rPr>
          <w:lang w:val="en"/>
        </w:rPr>
      </w:pPr>
    </w:p>
    <w:p w14:paraId="7C7AF676" w14:textId="42865072" w:rsidR="00BF64DC" w:rsidRDefault="0048133A" w:rsidP="00BF64DC">
      <w:pPr>
        <w:pStyle w:val="Heading2"/>
      </w:pPr>
      <w:r w:rsidRPr="0048133A">
        <w:t>Anti-Racism and Anti-Oppressive Praxis</w:t>
      </w:r>
    </w:p>
    <w:p w14:paraId="144E1A1C" w14:textId="77777777" w:rsidR="00BF64DC" w:rsidRPr="002D7A78" w:rsidRDefault="00BF64DC" w:rsidP="00BF64DC"/>
    <w:p w14:paraId="6AA45D9A" w14:textId="77777777" w:rsidR="00060CF9" w:rsidRPr="00060CF9" w:rsidRDefault="00060CF9" w:rsidP="00060CF9">
      <w:r w:rsidRPr="00060CF9">
        <w:t xml:space="preserve">Being anti-racist involves the internal, interpersonal, institutional, and structural commitment to confront and eliminate racism that exists in ideals and policies. In critical reflection of our individual and collective responsibilities to dismantle white supremacy and advance anti-oppressive andragogy, the CHD department is committed to anti-racist practices that: </w:t>
      </w:r>
    </w:p>
    <w:p w14:paraId="3EA7CF5C" w14:textId="77777777" w:rsidR="00060CF9" w:rsidRPr="00060CF9" w:rsidRDefault="00060CF9" w:rsidP="00060CF9">
      <w:pPr>
        <w:numPr>
          <w:ilvl w:val="1"/>
          <w:numId w:val="28"/>
        </w:numPr>
      </w:pPr>
      <w:r w:rsidRPr="00060CF9">
        <w:t>Address racism and discrimination directly through explicit discussion and action;</w:t>
      </w:r>
    </w:p>
    <w:p w14:paraId="46CAE446" w14:textId="77777777" w:rsidR="00060CF9" w:rsidRPr="00060CF9" w:rsidRDefault="00060CF9" w:rsidP="00060CF9">
      <w:pPr>
        <w:numPr>
          <w:ilvl w:val="1"/>
          <w:numId w:val="28"/>
        </w:numPr>
      </w:pPr>
      <w:r w:rsidRPr="00060CF9">
        <w:t xml:space="preserve">Increase awareness of prejudice and confront its effects through the discussion of past and present racism, stereotyping and discrimination in society; </w:t>
      </w:r>
    </w:p>
    <w:p w14:paraId="70A421D3" w14:textId="77777777" w:rsidR="00060CF9" w:rsidRPr="00060CF9" w:rsidRDefault="00060CF9" w:rsidP="00060CF9">
      <w:pPr>
        <w:numPr>
          <w:ilvl w:val="1"/>
          <w:numId w:val="28"/>
        </w:numPr>
      </w:pPr>
      <w:r w:rsidRPr="00060CF9">
        <w:t>Disrupt and dismantle the systems and structures that codify institutional racism and oppression within the department, the university, and the counseling profession;</w:t>
      </w:r>
    </w:p>
    <w:p w14:paraId="63B29808" w14:textId="77777777" w:rsidR="00060CF9" w:rsidRPr="00060CF9" w:rsidRDefault="00060CF9" w:rsidP="00060CF9">
      <w:pPr>
        <w:numPr>
          <w:ilvl w:val="1"/>
          <w:numId w:val="28"/>
        </w:numPr>
      </w:pPr>
      <w:r w:rsidRPr="00060CF9">
        <w:t xml:space="preserve">Disrupt and dismantle racial power inequities within the department, the university, and the counseling profession; </w:t>
      </w:r>
    </w:p>
    <w:p w14:paraId="557F58D3" w14:textId="77777777" w:rsidR="00060CF9" w:rsidRPr="00060CF9" w:rsidRDefault="00060CF9" w:rsidP="00060CF9">
      <w:pPr>
        <w:numPr>
          <w:ilvl w:val="1"/>
          <w:numId w:val="28"/>
        </w:numPr>
      </w:pPr>
      <w:r w:rsidRPr="00060CF9">
        <w:t>Deeply challenge and hold all members of the CHD community accountable to advance their own anti-racism praxis; and</w:t>
      </w:r>
    </w:p>
    <w:p w14:paraId="117F8267" w14:textId="77777777" w:rsidR="00060CF9" w:rsidRPr="00060CF9" w:rsidRDefault="00060CF9" w:rsidP="00060CF9">
      <w:pPr>
        <w:numPr>
          <w:ilvl w:val="1"/>
          <w:numId w:val="28"/>
        </w:numPr>
      </w:pPr>
      <w:r w:rsidRPr="00060CF9">
        <w:t>Ensure the content and delivery of the curricula reflects this focus.</w:t>
      </w:r>
    </w:p>
    <w:p w14:paraId="3514DD4F" w14:textId="77777777" w:rsidR="00BF64DC" w:rsidRDefault="00BF64DC" w:rsidP="003F00AE">
      <w:pPr>
        <w:rPr>
          <w:lang w:val="en"/>
        </w:rPr>
      </w:pPr>
    </w:p>
    <w:p w14:paraId="76B1B09E" w14:textId="251E9195" w:rsidR="00BF64DC" w:rsidRDefault="0074476E" w:rsidP="00BF64DC">
      <w:pPr>
        <w:pStyle w:val="Heading2"/>
      </w:pPr>
      <w:r w:rsidRPr="0074476E">
        <w:t>Clinical Supervision:</w:t>
      </w:r>
    </w:p>
    <w:p w14:paraId="19D19BF4" w14:textId="77777777" w:rsidR="00BF64DC" w:rsidRPr="002D7A78" w:rsidRDefault="00BF64DC" w:rsidP="00BF64DC"/>
    <w:p w14:paraId="45FF5409" w14:textId="77777777" w:rsidR="00DD618B" w:rsidRPr="00DD618B" w:rsidRDefault="00DD618B" w:rsidP="00DD618B">
      <w:pPr>
        <w:rPr>
          <w:lang w:val="en"/>
        </w:rPr>
      </w:pPr>
      <w:r w:rsidRPr="00DD618B">
        <w:rPr>
          <w:lang w:val="en"/>
        </w:rPr>
        <w:t xml:space="preserve">The purpose is to </w:t>
      </w:r>
    </w:p>
    <w:p w14:paraId="6F47BEE6" w14:textId="7EB3162D" w:rsidR="00DD618B" w:rsidRPr="00DD618B" w:rsidRDefault="00DD618B" w:rsidP="00DD618B">
      <w:pPr>
        <w:pStyle w:val="BulletLvl1"/>
      </w:pPr>
      <w:r w:rsidRPr="00DD618B">
        <w:t>Enhance the professional functioning of more junior person – provide additional training (develop &amp; expand skills, attitudes, &amp; thinking)</w:t>
      </w:r>
    </w:p>
    <w:p w14:paraId="2E737165" w14:textId="0E58790E" w:rsidR="00DD618B" w:rsidRPr="00DD618B" w:rsidRDefault="00DD618B" w:rsidP="00DD618B">
      <w:pPr>
        <w:pStyle w:val="BulletLvl1"/>
      </w:pPr>
      <w:r w:rsidRPr="00DD618B">
        <w:t>Provide additional support</w:t>
      </w:r>
    </w:p>
    <w:p w14:paraId="1DD202A4" w14:textId="7E6C7894" w:rsidR="00DD618B" w:rsidRPr="00DD618B" w:rsidRDefault="00DD618B" w:rsidP="00DD618B">
      <w:pPr>
        <w:pStyle w:val="BulletLvl1"/>
      </w:pPr>
      <w:r w:rsidRPr="00DD618B">
        <w:lastRenderedPageBreak/>
        <w:t>Monitor quality of professional services offered to clients</w:t>
      </w:r>
    </w:p>
    <w:p w14:paraId="1CBC03FB" w14:textId="17D06C44" w:rsidR="00DD618B" w:rsidRPr="00DD618B" w:rsidRDefault="00DD618B" w:rsidP="00DD618B">
      <w:pPr>
        <w:pStyle w:val="BulletLvl1"/>
      </w:pPr>
      <w:r w:rsidRPr="00DD618B">
        <w:t>Serve as gatekeeper of the profession</w:t>
      </w:r>
    </w:p>
    <w:p w14:paraId="1958B18A" w14:textId="73F162B6" w:rsidR="00BF64DC" w:rsidRDefault="00DD618B" w:rsidP="00DD618B">
      <w:pPr>
        <w:rPr>
          <w:lang w:val="en"/>
        </w:rPr>
      </w:pPr>
      <w:r w:rsidRPr="00DD618B">
        <w:rPr>
          <w:lang w:val="en"/>
        </w:rPr>
        <w:t>(Bernard &amp; Goodyear, 2004)</w:t>
      </w:r>
    </w:p>
    <w:p w14:paraId="133516A0" w14:textId="77777777" w:rsidR="00BF64DC" w:rsidRDefault="00BF64DC" w:rsidP="003F00AE">
      <w:pPr>
        <w:rPr>
          <w:lang w:val="en"/>
        </w:rPr>
      </w:pPr>
    </w:p>
    <w:p w14:paraId="29D294D5" w14:textId="557D812B" w:rsidR="00BF64DC" w:rsidRDefault="00DF3562" w:rsidP="00BF64DC">
      <w:pPr>
        <w:pStyle w:val="Heading2"/>
      </w:pPr>
      <w:r w:rsidRPr="00DF3562">
        <w:t>2016 CACREP Standards</w:t>
      </w:r>
    </w:p>
    <w:p w14:paraId="0EA46ACD" w14:textId="77777777" w:rsidR="00BF64DC" w:rsidRPr="002D7A78" w:rsidRDefault="00BF64DC" w:rsidP="00BF64DC"/>
    <w:p w14:paraId="09FBC0E0" w14:textId="3F50BA85" w:rsidR="00160389" w:rsidRPr="00160389" w:rsidRDefault="00160389" w:rsidP="001F0718">
      <w:pPr>
        <w:pStyle w:val="BulletLvl1"/>
      </w:pPr>
      <w:r w:rsidRPr="00160389">
        <w:t>Practicum</w:t>
      </w:r>
    </w:p>
    <w:p w14:paraId="1A230DEB" w14:textId="661B07D6" w:rsidR="00160389" w:rsidRPr="00160389" w:rsidRDefault="00160389" w:rsidP="001F0718">
      <w:pPr>
        <w:pStyle w:val="BulletLvl1"/>
      </w:pPr>
      <w:r w:rsidRPr="00160389">
        <w:t>Supervisor</w:t>
      </w:r>
    </w:p>
    <w:p w14:paraId="4DD9C138" w14:textId="39B4006A" w:rsidR="00160389" w:rsidRPr="00160389" w:rsidRDefault="00160389" w:rsidP="001F0718">
      <w:pPr>
        <w:pStyle w:val="BulletLvl1"/>
        <w:numPr>
          <w:ilvl w:val="1"/>
          <w:numId w:val="19"/>
        </w:numPr>
      </w:pPr>
      <w:r w:rsidRPr="00160389">
        <w:t>Individual</w:t>
      </w:r>
    </w:p>
    <w:p w14:paraId="35D65ACF" w14:textId="2DBBBC94" w:rsidR="00160389" w:rsidRPr="00160389" w:rsidRDefault="00160389" w:rsidP="001F0718">
      <w:pPr>
        <w:pStyle w:val="BulletLvl1"/>
        <w:numPr>
          <w:ilvl w:val="1"/>
          <w:numId w:val="19"/>
        </w:numPr>
      </w:pPr>
      <w:r w:rsidRPr="00160389">
        <w:t>Group</w:t>
      </w:r>
    </w:p>
    <w:p w14:paraId="7B668C64" w14:textId="70B56BFF" w:rsidR="00160389" w:rsidRPr="00160389" w:rsidRDefault="00160389" w:rsidP="001F0718">
      <w:pPr>
        <w:pStyle w:val="BulletLvl1"/>
      </w:pPr>
      <w:r w:rsidRPr="00160389">
        <w:t>Student</w:t>
      </w:r>
    </w:p>
    <w:p w14:paraId="2824C653" w14:textId="558FE0A7" w:rsidR="00160389" w:rsidRPr="00160389" w:rsidRDefault="00160389" w:rsidP="001F0718">
      <w:pPr>
        <w:pStyle w:val="BulletLvl1"/>
      </w:pPr>
      <w:r w:rsidRPr="00160389">
        <w:t xml:space="preserve">Internship </w:t>
      </w:r>
    </w:p>
    <w:p w14:paraId="25D92A82" w14:textId="1CAA9636" w:rsidR="00160389" w:rsidRPr="00160389" w:rsidRDefault="00160389" w:rsidP="001F0718">
      <w:pPr>
        <w:pStyle w:val="BulletLvl1"/>
      </w:pPr>
      <w:r w:rsidRPr="00160389">
        <w:t>Supervisor</w:t>
      </w:r>
    </w:p>
    <w:p w14:paraId="1740743A" w14:textId="4F66F39B" w:rsidR="00160389" w:rsidRPr="00160389" w:rsidRDefault="001F0718" w:rsidP="001F0718">
      <w:pPr>
        <w:pStyle w:val="BulletLvl1"/>
        <w:numPr>
          <w:ilvl w:val="1"/>
          <w:numId w:val="19"/>
        </w:numPr>
      </w:pPr>
      <w:r>
        <w:t>I</w:t>
      </w:r>
      <w:r w:rsidR="00160389" w:rsidRPr="00160389">
        <w:t>ndividual</w:t>
      </w:r>
    </w:p>
    <w:p w14:paraId="1EB794FD" w14:textId="79D181EB" w:rsidR="00160389" w:rsidRPr="00160389" w:rsidRDefault="00160389" w:rsidP="001F0718">
      <w:pPr>
        <w:pStyle w:val="BulletLvl1"/>
        <w:numPr>
          <w:ilvl w:val="1"/>
          <w:numId w:val="19"/>
        </w:numPr>
      </w:pPr>
      <w:r w:rsidRPr="00160389">
        <w:t>Group</w:t>
      </w:r>
    </w:p>
    <w:p w14:paraId="54A1EF85" w14:textId="35EACD5F" w:rsidR="00BF64DC" w:rsidRDefault="00160389" w:rsidP="001F0718">
      <w:pPr>
        <w:pStyle w:val="BulletLvl1"/>
      </w:pPr>
      <w:r w:rsidRPr="00160389">
        <w:t>Student</w:t>
      </w:r>
    </w:p>
    <w:p w14:paraId="3D3EB5D6" w14:textId="77777777" w:rsidR="00BF64DC" w:rsidRDefault="00BF64DC" w:rsidP="003F00AE">
      <w:pPr>
        <w:rPr>
          <w:lang w:val="en"/>
        </w:rPr>
      </w:pPr>
    </w:p>
    <w:p w14:paraId="5CEB7838" w14:textId="169FB9C6" w:rsidR="00BF64DC" w:rsidRDefault="00E93651" w:rsidP="00BF64DC">
      <w:pPr>
        <w:pStyle w:val="Heading2"/>
      </w:pPr>
      <w:r w:rsidRPr="00E93651">
        <w:t>Site supervisors have</w:t>
      </w:r>
    </w:p>
    <w:p w14:paraId="506FDEBA" w14:textId="77777777" w:rsidR="00BF64DC" w:rsidRPr="002D7A78" w:rsidRDefault="00BF64DC" w:rsidP="00BF64DC"/>
    <w:p w14:paraId="27144FAD" w14:textId="77777777" w:rsidR="0074143B" w:rsidRPr="0074143B" w:rsidRDefault="0074143B" w:rsidP="0074143B">
      <w:pPr>
        <w:numPr>
          <w:ilvl w:val="0"/>
          <w:numId w:val="29"/>
        </w:numPr>
      </w:pPr>
      <w:r w:rsidRPr="0074143B">
        <w:t xml:space="preserve">A minimum of a master’s degree, preferably in counseling, or a related profession; </w:t>
      </w:r>
    </w:p>
    <w:p w14:paraId="51415D70" w14:textId="77777777" w:rsidR="0074143B" w:rsidRPr="0074143B" w:rsidRDefault="0074143B" w:rsidP="0074143B">
      <w:pPr>
        <w:numPr>
          <w:ilvl w:val="0"/>
          <w:numId w:val="29"/>
        </w:numPr>
      </w:pPr>
      <w:r w:rsidRPr="0074143B">
        <w:t xml:space="preserve">Relevant certifications and/or licenses; </w:t>
      </w:r>
    </w:p>
    <w:p w14:paraId="53AA775D" w14:textId="77777777" w:rsidR="0074143B" w:rsidRPr="0074143B" w:rsidRDefault="0074143B" w:rsidP="0074143B">
      <w:pPr>
        <w:numPr>
          <w:ilvl w:val="0"/>
          <w:numId w:val="29"/>
        </w:numPr>
      </w:pPr>
      <w:r w:rsidRPr="0074143B">
        <w:t xml:space="preserve">A minimum of two years of pertinent professional experience in the specialty area in which the student is enrolled; </w:t>
      </w:r>
    </w:p>
    <w:p w14:paraId="4DB21748" w14:textId="77777777" w:rsidR="0074143B" w:rsidRPr="0074143B" w:rsidRDefault="0074143B" w:rsidP="0074143B">
      <w:pPr>
        <w:numPr>
          <w:ilvl w:val="0"/>
          <w:numId w:val="29"/>
        </w:numPr>
      </w:pPr>
      <w:r w:rsidRPr="0074143B">
        <w:t xml:space="preserve">Knowledge of the program’s expectations, requirements, and evaluation procedures for students; and </w:t>
      </w:r>
    </w:p>
    <w:p w14:paraId="4433FF98" w14:textId="77777777" w:rsidR="0074143B" w:rsidRPr="0074143B" w:rsidRDefault="0074143B" w:rsidP="0074143B">
      <w:pPr>
        <w:numPr>
          <w:ilvl w:val="0"/>
          <w:numId w:val="29"/>
        </w:numPr>
      </w:pPr>
      <w:r w:rsidRPr="0074143B">
        <w:t>Relevant training in counseling supervision.</w:t>
      </w:r>
    </w:p>
    <w:p w14:paraId="00913002" w14:textId="77777777" w:rsidR="00BF64DC" w:rsidRDefault="00BF64DC" w:rsidP="003F00AE">
      <w:pPr>
        <w:rPr>
          <w:lang w:val="en"/>
        </w:rPr>
      </w:pPr>
    </w:p>
    <w:p w14:paraId="1119F900" w14:textId="27F43C09" w:rsidR="00BF64DC" w:rsidRDefault="00281198" w:rsidP="00BF64DC">
      <w:pPr>
        <w:pStyle w:val="Heading2"/>
      </w:pPr>
      <w:r w:rsidRPr="00281198">
        <w:t>P</w:t>
      </w:r>
      <w:r>
        <w:t>racticum</w:t>
      </w:r>
    </w:p>
    <w:p w14:paraId="2C723810" w14:textId="77777777" w:rsidR="00BF64DC" w:rsidRPr="002D7A78" w:rsidRDefault="00BF64DC" w:rsidP="00BF64DC"/>
    <w:p w14:paraId="7F2B67E3" w14:textId="77777777" w:rsidR="00B51B8D" w:rsidRPr="00B51B8D" w:rsidRDefault="00B51B8D" w:rsidP="00B51B8D">
      <w:pPr>
        <w:numPr>
          <w:ilvl w:val="1"/>
          <w:numId w:val="30"/>
        </w:numPr>
      </w:pPr>
      <w:r w:rsidRPr="00B51B8D">
        <w:t>Students complete supervised counseling practicum experiences that total a minimum of 100 clock hours over a full academic term that is a minimum of 10 weeks.</w:t>
      </w:r>
    </w:p>
    <w:p w14:paraId="3F3D7D61" w14:textId="77777777" w:rsidR="00B51B8D" w:rsidRPr="00B51B8D" w:rsidRDefault="00B51B8D" w:rsidP="00B51B8D">
      <w:pPr>
        <w:numPr>
          <w:ilvl w:val="1"/>
          <w:numId w:val="30"/>
        </w:numPr>
      </w:pPr>
      <w:r w:rsidRPr="00B51B8D">
        <w:t>Practicum students complete at least 40 clock hours of direct service with actual clients that contributes to the development of counseling skills.</w:t>
      </w:r>
    </w:p>
    <w:p w14:paraId="34FFCD47" w14:textId="77777777" w:rsidR="00B51B8D" w:rsidRPr="00B51B8D" w:rsidRDefault="00B51B8D" w:rsidP="00B51B8D">
      <w:pPr>
        <w:numPr>
          <w:ilvl w:val="1"/>
          <w:numId w:val="30"/>
        </w:numPr>
      </w:pPr>
      <w:r w:rsidRPr="00B51B8D">
        <w:lastRenderedPageBreak/>
        <w:t>Practicum students have weekly interaction with supervisors that averages one hour per week of individual and/or triadic supervision throughout the practicum by</w:t>
      </w:r>
    </w:p>
    <w:p w14:paraId="5472EADE" w14:textId="77777777" w:rsidR="00B51B8D" w:rsidRPr="00B51B8D" w:rsidRDefault="00B51B8D" w:rsidP="00B51B8D">
      <w:pPr>
        <w:numPr>
          <w:ilvl w:val="2"/>
          <w:numId w:val="30"/>
        </w:numPr>
      </w:pPr>
      <w:r w:rsidRPr="00B51B8D">
        <w:t xml:space="preserve">a counselor education program faculty member, </w:t>
      </w:r>
    </w:p>
    <w:p w14:paraId="57A92AD4" w14:textId="77777777" w:rsidR="00B51B8D" w:rsidRPr="00B51B8D" w:rsidRDefault="00B51B8D" w:rsidP="00B51B8D">
      <w:pPr>
        <w:numPr>
          <w:ilvl w:val="2"/>
          <w:numId w:val="30"/>
        </w:numPr>
      </w:pPr>
      <w:r w:rsidRPr="00B51B8D">
        <w:t>a student supervisor who is under the supervision of a counselor education program faculty member, or</w:t>
      </w:r>
    </w:p>
    <w:p w14:paraId="0FDCDB3D" w14:textId="77777777" w:rsidR="00B51B8D" w:rsidRPr="00B51B8D" w:rsidRDefault="00B51B8D" w:rsidP="00B51B8D">
      <w:pPr>
        <w:numPr>
          <w:ilvl w:val="2"/>
          <w:numId w:val="30"/>
        </w:numPr>
      </w:pPr>
      <w:r w:rsidRPr="00B51B8D">
        <w:t>a site supervisor who is working in consultation on a regular schedule with a counselor education program faculty member in accordance with the supervision agreement.</w:t>
      </w:r>
    </w:p>
    <w:p w14:paraId="26D36CEF" w14:textId="77777777" w:rsidR="00B51B8D" w:rsidRPr="00B51B8D" w:rsidRDefault="00B51B8D" w:rsidP="00B51B8D">
      <w:pPr>
        <w:numPr>
          <w:ilvl w:val="1"/>
          <w:numId w:val="30"/>
        </w:numPr>
      </w:pPr>
      <w:r w:rsidRPr="00B51B8D">
        <w:t>Practicum students participate in an average of 1½ hours per week of group supervision on a regular schedule throughout the practicum. Group supervision must be provided by a counselor education program faculty member or a student supervisor who is under the supervision of a counselor education program faculty.</w:t>
      </w:r>
    </w:p>
    <w:p w14:paraId="4CDCC513" w14:textId="77777777" w:rsidR="003E21DC" w:rsidRDefault="003E21DC" w:rsidP="003F00AE">
      <w:pPr>
        <w:rPr>
          <w:lang w:val="en"/>
        </w:rPr>
      </w:pPr>
    </w:p>
    <w:p w14:paraId="7CE910F0" w14:textId="7FAD84BD" w:rsidR="003E21DC" w:rsidRDefault="005B7AE6" w:rsidP="003E21DC">
      <w:pPr>
        <w:pStyle w:val="Heading2"/>
      </w:pPr>
      <w:r>
        <w:t>Internship</w:t>
      </w:r>
    </w:p>
    <w:p w14:paraId="143BBD94" w14:textId="77777777" w:rsidR="003E21DC" w:rsidRPr="002D7A78" w:rsidRDefault="003E21DC" w:rsidP="003E21DC"/>
    <w:p w14:paraId="660743B1" w14:textId="77777777" w:rsidR="00D02053" w:rsidRPr="00D02053" w:rsidRDefault="00D02053" w:rsidP="00D02053">
      <w:pPr>
        <w:numPr>
          <w:ilvl w:val="0"/>
          <w:numId w:val="31"/>
        </w:numPr>
      </w:pPr>
      <w:r w:rsidRPr="00D02053">
        <w:t>After successful completion of the practicum, students complete 600 clock hours of supervised counseling internship in roles and settings with clients relevant to their specialty area.</w:t>
      </w:r>
    </w:p>
    <w:p w14:paraId="3FBCDA0F" w14:textId="77777777" w:rsidR="00D02053" w:rsidRPr="00D02053" w:rsidRDefault="00D02053" w:rsidP="00D02053">
      <w:pPr>
        <w:numPr>
          <w:ilvl w:val="0"/>
          <w:numId w:val="31"/>
        </w:numPr>
      </w:pPr>
      <w:r w:rsidRPr="00D02053">
        <w:t>Internship students complete at least 240 clock hours of direct service.</w:t>
      </w:r>
    </w:p>
    <w:p w14:paraId="4B06357C" w14:textId="77777777" w:rsidR="00D02053" w:rsidRPr="00D02053" w:rsidRDefault="00D02053" w:rsidP="00D02053">
      <w:pPr>
        <w:numPr>
          <w:ilvl w:val="0"/>
          <w:numId w:val="31"/>
        </w:numPr>
      </w:pPr>
      <w:r w:rsidRPr="00D02053">
        <w:t xml:space="preserve">Internship students have weekly interaction with supervisors that averages one hour per week of individual and/or triadic supervision throughout the internship, provided by </w:t>
      </w:r>
    </w:p>
    <w:p w14:paraId="483EAD30" w14:textId="77777777" w:rsidR="00D02053" w:rsidRPr="00D02053" w:rsidRDefault="00D02053" w:rsidP="00D02053">
      <w:pPr>
        <w:numPr>
          <w:ilvl w:val="1"/>
          <w:numId w:val="31"/>
        </w:numPr>
      </w:pPr>
      <w:r w:rsidRPr="00D02053">
        <w:t xml:space="preserve">the site supervisor, </w:t>
      </w:r>
    </w:p>
    <w:p w14:paraId="2786EDCB" w14:textId="77777777" w:rsidR="00D02053" w:rsidRPr="00D02053" w:rsidRDefault="00D02053" w:rsidP="00D02053">
      <w:pPr>
        <w:numPr>
          <w:ilvl w:val="1"/>
          <w:numId w:val="31"/>
        </w:numPr>
      </w:pPr>
      <w:r w:rsidRPr="00D02053">
        <w:t xml:space="preserve">counselor education program faculty, or </w:t>
      </w:r>
    </w:p>
    <w:p w14:paraId="7E5D5909" w14:textId="77777777" w:rsidR="00D02053" w:rsidRPr="00D02053" w:rsidRDefault="00D02053" w:rsidP="00D02053">
      <w:pPr>
        <w:numPr>
          <w:ilvl w:val="1"/>
          <w:numId w:val="31"/>
        </w:numPr>
      </w:pPr>
      <w:r w:rsidRPr="00D02053">
        <w:t>a student supervisor who is under the supervision of a counselor education program faculty member.</w:t>
      </w:r>
    </w:p>
    <w:p w14:paraId="5E2DBBBC" w14:textId="77777777" w:rsidR="00D02053" w:rsidRPr="00D02053" w:rsidRDefault="00D02053" w:rsidP="00D02053">
      <w:pPr>
        <w:numPr>
          <w:ilvl w:val="0"/>
          <w:numId w:val="31"/>
        </w:numPr>
      </w:pPr>
      <w:r w:rsidRPr="00D02053">
        <w:t>Internship students participate in an average of 1½ hours per week of group supervision on a regular schedule throughout the internship. Group supervision must be provided by a counselor education program faculty member or a student supervisor who is under the supervision of a counselor education program faculty.</w:t>
      </w:r>
    </w:p>
    <w:p w14:paraId="19917959" w14:textId="77777777" w:rsidR="003E21DC" w:rsidRDefault="003E21DC" w:rsidP="003F00AE">
      <w:pPr>
        <w:rPr>
          <w:lang w:val="en"/>
        </w:rPr>
      </w:pPr>
    </w:p>
    <w:p w14:paraId="4259E7AF" w14:textId="15631F4E" w:rsidR="003E21DC" w:rsidRDefault="009F7ACC" w:rsidP="003E21DC">
      <w:pPr>
        <w:pStyle w:val="Heading2"/>
      </w:pPr>
      <w:r w:rsidRPr="009F7ACC">
        <w:t>Professional Disposition</w:t>
      </w:r>
    </w:p>
    <w:p w14:paraId="0E19F2CE" w14:textId="77777777" w:rsidR="003E21DC" w:rsidRPr="002D7A78" w:rsidRDefault="003E21DC" w:rsidP="003E21DC"/>
    <w:p w14:paraId="7690F2D2" w14:textId="77777777" w:rsidR="00776A8B" w:rsidRPr="00776A8B" w:rsidRDefault="00776A8B" w:rsidP="00776A8B">
      <w:pPr>
        <w:numPr>
          <w:ilvl w:val="0"/>
          <w:numId w:val="32"/>
        </w:numPr>
      </w:pPr>
      <w:r w:rsidRPr="00776A8B">
        <w:lastRenderedPageBreak/>
        <w:t>Critical element of counselor development</w:t>
      </w:r>
    </w:p>
    <w:p w14:paraId="31C05036" w14:textId="77777777" w:rsidR="00776A8B" w:rsidRDefault="00776A8B" w:rsidP="00776A8B">
      <w:pPr>
        <w:numPr>
          <w:ilvl w:val="0"/>
          <w:numId w:val="32"/>
        </w:numPr>
      </w:pPr>
      <w:r w:rsidRPr="00776A8B">
        <w:t>Miller et al. (2020) – no professional consensus regarding definition</w:t>
      </w:r>
    </w:p>
    <w:p w14:paraId="3C28ECB6" w14:textId="77777777" w:rsidR="00776A8B" w:rsidRPr="00776A8B" w:rsidRDefault="00776A8B" w:rsidP="00776A8B">
      <w:pPr>
        <w:ind w:left="720"/>
      </w:pPr>
    </w:p>
    <w:p w14:paraId="39D1ED14" w14:textId="77777777" w:rsidR="00776A8B" w:rsidRPr="00776A8B" w:rsidRDefault="00776A8B" w:rsidP="00776A8B">
      <w:r w:rsidRPr="00776A8B">
        <w:t>“Counselor dispositions are aspects of personal and professional functioning that subsume intellective factors, personality characteristics, relational proficiencies, and values orientations accounted for by nine correlated, but independent, factors: cognitive, ethical/legal, interpersonal, personal wellness, personal–professional boundaries, professionalism, responsiveness, self-control, and suitability for the profession. Counselor dispositions influence and are influenced by cognitive, affective, and behavioral development in a manner consistent with the advancement of clinical proficiency. As such, dispositions are both critical prerequisites to and predictors of professional competence” (Miller et al., 2020, p.127)</w:t>
      </w:r>
    </w:p>
    <w:p w14:paraId="1484853B" w14:textId="77078547" w:rsidR="003E21DC" w:rsidRDefault="00DA164D" w:rsidP="00DA164D">
      <w:pPr>
        <w:rPr>
          <w:lang w:val="en"/>
        </w:rPr>
      </w:pPr>
      <w:r w:rsidRPr="00DA164D">
        <w:rPr>
          <w:lang w:val="en"/>
        </w:rPr>
        <w:t>)</w:t>
      </w:r>
    </w:p>
    <w:p w14:paraId="03006CC8" w14:textId="77777777" w:rsidR="003E21DC" w:rsidRDefault="003E21DC" w:rsidP="003F00AE">
      <w:pPr>
        <w:rPr>
          <w:lang w:val="en"/>
        </w:rPr>
      </w:pPr>
    </w:p>
    <w:p w14:paraId="5DFF3E41" w14:textId="44B37675" w:rsidR="003E21DC" w:rsidRDefault="00BA5239" w:rsidP="00BA5239">
      <w:pPr>
        <w:pStyle w:val="Heading2"/>
      </w:pPr>
      <w:r>
        <w:t>2023 CRCC Code of Ethics - Section D: Multicultural Considerations</w:t>
      </w:r>
    </w:p>
    <w:p w14:paraId="24042579" w14:textId="77777777" w:rsidR="003E21DC" w:rsidRPr="002D7A78" w:rsidRDefault="003E21DC" w:rsidP="003E21DC"/>
    <w:p w14:paraId="726AD1A3" w14:textId="77777777" w:rsidR="00776A8B" w:rsidRPr="00776A8B" w:rsidRDefault="00776A8B" w:rsidP="00776A8B">
      <w:pPr>
        <w:numPr>
          <w:ilvl w:val="0"/>
          <w:numId w:val="33"/>
        </w:numPr>
      </w:pPr>
      <w:r w:rsidRPr="00776A8B">
        <w:t xml:space="preserve">These standards seek to reduce bias, minimize discrimination, and prevent harm. </w:t>
      </w:r>
    </w:p>
    <w:p w14:paraId="06F93F39" w14:textId="77777777" w:rsidR="00776A8B" w:rsidRPr="00776A8B" w:rsidRDefault="00776A8B" w:rsidP="00776A8B">
      <w:pPr>
        <w:numPr>
          <w:ilvl w:val="0"/>
          <w:numId w:val="33"/>
        </w:numPr>
      </w:pPr>
      <w:r w:rsidRPr="00776A8B">
        <w:t xml:space="preserve">CRCs/CCRCs work in partnership with a range of diverse clients to individualize rehabilitation counseling services and to promote client welfare in the progression toward their personal, career, educational, and independent living goals. </w:t>
      </w:r>
    </w:p>
    <w:p w14:paraId="22FB1B7E" w14:textId="77777777" w:rsidR="00776A8B" w:rsidRPr="00776A8B" w:rsidRDefault="00776A8B" w:rsidP="00776A8B">
      <w:pPr>
        <w:numPr>
          <w:ilvl w:val="0"/>
          <w:numId w:val="33"/>
        </w:numPr>
      </w:pPr>
      <w:r w:rsidRPr="00776A8B">
        <w:t xml:space="preserve">CRCs/CCRCs consider multicultural competencies when working with clients from diverse racial, cultural, and ethnic groups. </w:t>
      </w:r>
    </w:p>
    <w:p w14:paraId="165A6394" w14:textId="77777777" w:rsidR="00776A8B" w:rsidRPr="00776A8B" w:rsidRDefault="00776A8B" w:rsidP="00776A8B">
      <w:pPr>
        <w:numPr>
          <w:ilvl w:val="0"/>
          <w:numId w:val="33"/>
        </w:numPr>
      </w:pPr>
      <w:r w:rsidRPr="00776A8B">
        <w:t xml:space="preserve">This section features the attitudes and behaviors of a multiculturally competent CRCs/CCRCs who maintain an awareness of self and others. </w:t>
      </w:r>
    </w:p>
    <w:p w14:paraId="24AADE16" w14:textId="77777777" w:rsidR="00776A8B" w:rsidRPr="00776A8B" w:rsidRDefault="00776A8B" w:rsidP="00776A8B">
      <w:pPr>
        <w:numPr>
          <w:ilvl w:val="0"/>
          <w:numId w:val="33"/>
        </w:numPr>
      </w:pPr>
      <w:r w:rsidRPr="00776A8B">
        <w:t>Furthermore, the section describes the ethical responsibility of CRCs/CCRCs to exhibit cultural knowledge and skills aligned with the core values of the profession.</w:t>
      </w:r>
    </w:p>
    <w:p w14:paraId="1D36E516" w14:textId="77777777" w:rsidR="003E21DC" w:rsidRDefault="003E21DC" w:rsidP="003F00AE">
      <w:pPr>
        <w:rPr>
          <w:lang w:val="en"/>
        </w:rPr>
      </w:pPr>
    </w:p>
    <w:p w14:paraId="4436FAF9" w14:textId="461D4783" w:rsidR="003E21DC" w:rsidRDefault="00924C3C" w:rsidP="00924C3C">
      <w:pPr>
        <w:pStyle w:val="Heading2"/>
      </w:pPr>
      <w:r>
        <w:t>2023 CRCC Code of Ethics - Section I: Supervision, Training, and Teaching</w:t>
      </w:r>
    </w:p>
    <w:p w14:paraId="0C46EDFD" w14:textId="77777777" w:rsidR="003E21DC" w:rsidRPr="002D7A78" w:rsidRDefault="003E21DC" w:rsidP="003E21DC"/>
    <w:p w14:paraId="615A7811" w14:textId="77777777" w:rsidR="00BA3101" w:rsidRPr="00BA3101" w:rsidRDefault="00BA3101" w:rsidP="00BA3101">
      <w:pPr>
        <w:numPr>
          <w:ilvl w:val="0"/>
          <w:numId w:val="34"/>
        </w:numPr>
      </w:pPr>
      <w:r w:rsidRPr="00BA3101">
        <w:t xml:space="preserve">Supervision and training promote the mission, goals, values, and knowledge of the rehabilitation counseling profession by fostering supervisee growth and welfare and supporting them in development and progression toward professional goals. </w:t>
      </w:r>
    </w:p>
    <w:p w14:paraId="66BD1F81" w14:textId="77777777" w:rsidR="00BA3101" w:rsidRPr="00BA3101" w:rsidRDefault="00BA3101" w:rsidP="00BA3101">
      <w:pPr>
        <w:numPr>
          <w:ilvl w:val="0"/>
          <w:numId w:val="34"/>
        </w:numPr>
      </w:pPr>
      <w:r w:rsidRPr="00BA3101">
        <w:lastRenderedPageBreak/>
        <w:t>Supervision and training occur in both the academic and work environment and may occur in face-to-face, online, and/or hybrid formats.</w:t>
      </w:r>
    </w:p>
    <w:p w14:paraId="006E9752" w14:textId="77777777" w:rsidR="00BA3101" w:rsidRPr="00BA3101" w:rsidRDefault="00BA3101" w:rsidP="00BA3101">
      <w:pPr>
        <w:numPr>
          <w:ilvl w:val="0"/>
          <w:numId w:val="34"/>
        </w:numPr>
      </w:pPr>
      <w:r w:rsidRPr="00BA3101">
        <w:t xml:space="preserve">The standards in this section pertain to clinical supervision, although the standards may also provide useful guidance in performing other administrative functions, such as performance evaluations. </w:t>
      </w:r>
    </w:p>
    <w:p w14:paraId="2DAFD724" w14:textId="77777777" w:rsidR="00BA3101" w:rsidRPr="00BA3101" w:rsidRDefault="00BA3101" w:rsidP="00BA3101">
      <w:pPr>
        <w:numPr>
          <w:ilvl w:val="0"/>
          <w:numId w:val="34"/>
        </w:numPr>
      </w:pPr>
      <w:r w:rsidRPr="00BA3101">
        <w:t xml:space="preserve">To promote ethical behavior and safeguard client welfare, CRC/CCRC supervisors and educators aspire to foster meaningful and respectful professional relationships and to maintain appropriate boundaries with supervisees and students. </w:t>
      </w:r>
    </w:p>
    <w:p w14:paraId="255EE2FE" w14:textId="77777777" w:rsidR="003E21DC" w:rsidRDefault="003E21DC" w:rsidP="003F00AE">
      <w:pPr>
        <w:rPr>
          <w:lang w:val="en"/>
        </w:rPr>
      </w:pPr>
    </w:p>
    <w:p w14:paraId="14EC4F55" w14:textId="2F60E0C7" w:rsidR="003E21DC" w:rsidRDefault="0031113F" w:rsidP="003E21DC">
      <w:pPr>
        <w:pStyle w:val="Heading2"/>
      </w:pPr>
      <w:r w:rsidRPr="0031113F">
        <w:t>Continued</w:t>
      </w:r>
    </w:p>
    <w:p w14:paraId="48AC1CD6" w14:textId="77777777" w:rsidR="003E21DC" w:rsidRPr="002D7A78" w:rsidRDefault="003E21DC" w:rsidP="003E21DC"/>
    <w:p w14:paraId="4B462A7B" w14:textId="77777777" w:rsidR="00BA3101" w:rsidRPr="00BA3101" w:rsidRDefault="00BA3101" w:rsidP="00BA3101">
      <w:pPr>
        <w:numPr>
          <w:ilvl w:val="0"/>
          <w:numId w:val="35"/>
        </w:numPr>
      </w:pPr>
      <w:r w:rsidRPr="00BA3101">
        <w:t xml:space="preserve">They have theoretical and pedagogical foundations for their work; have knowledge of supervision models; and aim to be fair, accurate, and honest in their assessments of supervisees and students. </w:t>
      </w:r>
    </w:p>
    <w:p w14:paraId="5DD89636" w14:textId="77777777" w:rsidR="00BA3101" w:rsidRPr="00BA3101" w:rsidRDefault="00BA3101" w:rsidP="00BA3101">
      <w:pPr>
        <w:numPr>
          <w:ilvl w:val="0"/>
          <w:numId w:val="35"/>
        </w:numPr>
      </w:pPr>
      <w:r w:rsidRPr="00BA3101">
        <w:t xml:space="preserve">CRC/CCRC supervisors and educators strive to assist students and supervisees in developing their counseling knowledge and skills and to address barriers to competent practice. </w:t>
      </w:r>
    </w:p>
    <w:p w14:paraId="5907742D" w14:textId="77777777" w:rsidR="00BA3101" w:rsidRPr="00BA3101" w:rsidRDefault="00BA3101" w:rsidP="00BA3101">
      <w:pPr>
        <w:numPr>
          <w:ilvl w:val="0"/>
          <w:numId w:val="35"/>
        </w:numPr>
      </w:pPr>
      <w:r w:rsidRPr="00BA3101">
        <w:t xml:space="preserve">They also serve an important gatekeeping function to ensure that a minimal level of competency is achieved before supervisees assume professional counseling roles. </w:t>
      </w:r>
    </w:p>
    <w:p w14:paraId="0E00C508" w14:textId="77777777" w:rsidR="00BA3101" w:rsidRPr="00BA3101" w:rsidRDefault="00BA3101" w:rsidP="00BA3101">
      <w:pPr>
        <w:numPr>
          <w:ilvl w:val="0"/>
          <w:numId w:val="35"/>
        </w:numPr>
      </w:pPr>
      <w:r w:rsidRPr="00BA3101">
        <w:t xml:space="preserve">CRC/CCRC supervisors, and educators strive to assist students and supervisees in developing their counseling knowledge and skills and to address barriers to competent practice. </w:t>
      </w:r>
    </w:p>
    <w:p w14:paraId="4E937FD9" w14:textId="77777777" w:rsidR="00BA3101" w:rsidRPr="00BA3101" w:rsidRDefault="00BA3101" w:rsidP="00BA3101">
      <w:pPr>
        <w:numPr>
          <w:ilvl w:val="0"/>
          <w:numId w:val="35"/>
        </w:numPr>
      </w:pPr>
      <w:r w:rsidRPr="00BA3101">
        <w:t>They also serve an important gatekeeping function to ensure that a minimal level of competency is achieved before supervisees assume professional counseling roles</w:t>
      </w:r>
    </w:p>
    <w:p w14:paraId="5AC00E2A" w14:textId="77777777" w:rsidR="003E21DC" w:rsidRDefault="003E21DC" w:rsidP="003F00AE">
      <w:pPr>
        <w:rPr>
          <w:lang w:val="en"/>
        </w:rPr>
      </w:pPr>
    </w:p>
    <w:p w14:paraId="5C264197" w14:textId="22BC029A" w:rsidR="003E21DC" w:rsidRDefault="00AE1D48" w:rsidP="00AE1D48">
      <w:pPr>
        <w:pStyle w:val="Heading2"/>
      </w:pPr>
      <w:r>
        <w:t>Association for Counselor Education and Supervision - Best Practices in Clinical Supervision</w:t>
      </w:r>
    </w:p>
    <w:p w14:paraId="42AF2CF9" w14:textId="77777777" w:rsidR="003E21DC" w:rsidRPr="002D7A78" w:rsidRDefault="003E21DC" w:rsidP="003E21DC"/>
    <w:p w14:paraId="7B5F5CD7" w14:textId="6B955971" w:rsidR="00C62623" w:rsidRPr="00C62623" w:rsidRDefault="00C62623" w:rsidP="00C62623">
      <w:pPr>
        <w:pStyle w:val="BulletLvl1"/>
      </w:pPr>
      <w:r w:rsidRPr="00C62623">
        <w:t>Initiating Supervision</w:t>
      </w:r>
    </w:p>
    <w:p w14:paraId="1479A1C3" w14:textId="56A76295" w:rsidR="00C62623" w:rsidRPr="00C62623" w:rsidRDefault="00C62623" w:rsidP="00C62623">
      <w:pPr>
        <w:pStyle w:val="BulletLvl1"/>
      </w:pPr>
      <w:r w:rsidRPr="00C62623">
        <w:t>Goal Setting</w:t>
      </w:r>
    </w:p>
    <w:p w14:paraId="193F80D9" w14:textId="3C606FB6" w:rsidR="00C62623" w:rsidRPr="00C62623" w:rsidRDefault="00C62623" w:rsidP="00C62623">
      <w:pPr>
        <w:pStyle w:val="BulletLvl1"/>
      </w:pPr>
      <w:r w:rsidRPr="00C62623">
        <w:t xml:space="preserve">Giving Feedback </w:t>
      </w:r>
    </w:p>
    <w:p w14:paraId="343EB17E" w14:textId="5D692DED" w:rsidR="00C62623" w:rsidRPr="00C62623" w:rsidRDefault="00C62623" w:rsidP="00C62623">
      <w:pPr>
        <w:pStyle w:val="BulletLvl1"/>
      </w:pPr>
      <w:r w:rsidRPr="00C62623">
        <w:t>Conducting Supervision</w:t>
      </w:r>
    </w:p>
    <w:p w14:paraId="642BEC23" w14:textId="5DDBAC94" w:rsidR="00C62623" w:rsidRPr="00C62623" w:rsidRDefault="00C62623" w:rsidP="00C62623">
      <w:pPr>
        <w:pStyle w:val="BulletLvl1"/>
      </w:pPr>
      <w:r w:rsidRPr="00C62623">
        <w:lastRenderedPageBreak/>
        <w:t>Supervisory Relationship</w:t>
      </w:r>
    </w:p>
    <w:p w14:paraId="040EF1DB" w14:textId="26B4C884" w:rsidR="00C62623" w:rsidRPr="00C62623" w:rsidRDefault="00C62623" w:rsidP="00C62623">
      <w:pPr>
        <w:pStyle w:val="BulletLvl1"/>
      </w:pPr>
      <w:r w:rsidRPr="00C62623">
        <w:t>Diversity and Advocacy Considerations</w:t>
      </w:r>
    </w:p>
    <w:p w14:paraId="4C610AB1" w14:textId="311FE28A" w:rsidR="00C62623" w:rsidRPr="00C62623" w:rsidRDefault="00C62623" w:rsidP="00C62623">
      <w:pPr>
        <w:pStyle w:val="BulletLvl1"/>
      </w:pPr>
      <w:r w:rsidRPr="00C62623">
        <w:t>Ethical Considerations</w:t>
      </w:r>
    </w:p>
    <w:p w14:paraId="41E4019E" w14:textId="09E6ED39" w:rsidR="00C62623" w:rsidRPr="00C62623" w:rsidRDefault="00C62623" w:rsidP="00C62623">
      <w:pPr>
        <w:pStyle w:val="BulletLvl1"/>
      </w:pPr>
      <w:r w:rsidRPr="00C62623">
        <w:t>Documentation</w:t>
      </w:r>
    </w:p>
    <w:p w14:paraId="631ED1A7" w14:textId="227DEFEE" w:rsidR="00C62623" w:rsidRPr="00C62623" w:rsidRDefault="00C62623" w:rsidP="00C62623">
      <w:pPr>
        <w:pStyle w:val="BulletLvl1"/>
      </w:pPr>
      <w:r w:rsidRPr="00C62623">
        <w:t>Evaluation</w:t>
      </w:r>
    </w:p>
    <w:p w14:paraId="305DE9E8" w14:textId="64F82F4C" w:rsidR="00C62623" w:rsidRPr="00C62623" w:rsidRDefault="00C62623" w:rsidP="00C62623">
      <w:pPr>
        <w:pStyle w:val="BulletLvl1"/>
      </w:pPr>
      <w:r w:rsidRPr="00C62623">
        <w:t>Supervision Format</w:t>
      </w:r>
    </w:p>
    <w:p w14:paraId="1DE334E3" w14:textId="0251D96C" w:rsidR="00C62623" w:rsidRPr="00C62623" w:rsidRDefault="00C62623" w:rsidP="00C62623">
      <w:pPr>
        <w:pStyle w:val="BulletLvl1"/>
      </w:pPr>
      <w:r w:rsidRPr="00C62623">
        <w:t>The Supervisor</w:t>
      </w:r>
    </w:p>
    <w:p w14:paraId="555D349B" w14:textId="3070A682" w:rsidR="003E21DC" w:rsidRDefault="00C62623" w:rsidP="00C62623">
      <w:pPr>
        <w:pStyle w:val="BulletLvl1"/>
      </w:pPr>
      <w:r w:rsidRPr="00C62623">
        <w:t>Supervisor Preparation: Supervision Training and Supervision of Supervision</w:t>
      </w:r>
    </w:p>
    <w:p w14:paraId="2703E99F" w14:textId="77777777" w:rsidR="003E21DC" w:rsidRDefault="003E21DC" w:rsidP="003F00AE">
      <w:pPr>
        <w:rPr>
          <w:lang w:val="en"/>
        </w:rPr>
      </w:pPr>
    </w:p>
    <w:p w14:paraId="69474D0F" w14:textId="0AA75685" w:rsidR="003E21DC" w:rsidRDefault="00B35E0D" w:rsidP="003E21DC">
      <w:pPr>
        <w:pStyle w:val="Heading2"/>
      </w:pPr>
      <w:r w:rsidRPr="00B35E0D">
        <w:t>Clinical Supervision might look different in VR settings</w:t>
      </w:r>
    </w:p>
    <w:p w14:paraId="6F641A27" w14:textId="77777777" w:rsidR="003E21DC" w:rsidRPr="002D7A78" w:rsidRDefault="003E21DC" w:rsidP="003E21DC"/>
    <w:p w14:paraId="4583B019" w14:textId="386E7872" w:rsidR="00543448" w:rsidRPr="00543448" w:rsidRDefault="00543448" w:rsidP="00543448">
      <w:pPr>
        <w:pStyle w:val="BulletLvl1"/>
      </w:pPr>
      <w:r w:rsidRPr="00543448">
        <w:t>Counselor supervision and clinical supervision often used interchangeably (Herbert, 2018)</w:t>
      </w:r>
    </w:p>
    <w:p w14:paraId="68079535" w14:textId="330C5523" w:rsidR="00543448" w:rsidRPr="00543448" w:rsidRDefault="00543448" w:rsidP="00543448">
      <w:pPr>
        <w:pStyle w:val="BulletLvl1"/>
      </w:pPr>
      <w:r w:rsidRPr="00543448">
        <w:t>Administrative</w:t>
      </w:r>
    </w:p>
    <w:p w14:paraId="6E4C44F9" w14:textId="05F40233" w:rsidR="003E21DC" w:rsidRDefault="00543448" w:rsidP="00543448">
      <w:pPr>
        <w:pStyle w:val="BulletLvl1"/>
      </w:pPr>
      <w:r w:rsidRPr="00543448">
        <w:t>Clinical</w:t>
      </w:r>
    </w:p>
    <w:p w14:paraId="24AF045E" w14:textId="77777777" w:rsidR="003E21DC" w:rsidRDefault="003E21DC" w:rsidP="003F00AE">
      <w:pPr>
        <w:rPr>
          <w:lang w:val="en"/>
        </w:rPr>
      </w:pPr>
    </w:p>
    <w:p w14:paraId="798BDAE1" w14:textId="05927BAA" w:rsidR="003E21DC" w:rsidRDefault="00294869" w:rsidP="003E21DC">
      <w:pPr>
        <w:pStyle w:val="Heading2"/>
      </w:pPr>
      <w:r w:rsidRPr="00294869">
        <w:t>Intersecting Identities</w:t>
      </w:r>
    </w:p>
    <w:p w14:paraId="0558D02B" w14:textId="77777777" w:rsidR="003E21DC" w:rsidRPr="002D7A78" w:rsidRDefault="003E21DC" w:rsidP="003E21DC"/>
    <w:p w14:paraId="3B36C0C9" w14:textId="308E4FA5" w:rsidR="003E21DC" w:rsidRDefault="0000109C" w:rsidP="003E21DC">
      <w:pPr>
        <w:rPr>
          <w:lang w:val="en"/>
        </w:rPr>
      </w:pPr>
      <w:r w:rsidRPr="0000109C">
        <w:rPr>
          <w:lang w:val="en"/>
        </w:rPr>
        <w:t>“Research has asserted that the intersections of racial, ethnic, gender, sexual, socioeconomic, age, religious, spiritual, and disability identities have important influences on mental health outcomes and health disparities”</w:t>
      </w:r>
    </w:p>
    <w:p w14:paraId="479D5327" w14:textId="77777777" w:rsidR="003E21DC" w:rsidRDefault="003E21DC" w:rsidP="003F00AE">
      <w:pPr>
        <w:rPr>
          <w:lang w:val="en"/>
        </w:rPr>
      </w:pPr>
    </w:p>
    <w:p w14:paraId="69F11FC8" w14:textId="508CF0B5" w:rsidR="003E21DC" w:rsidRDefault="005728B2" w:rsidP="003E21DC">
      <w:pPr>
        <w:pStyle w:val="Heading2"/>
      </w:pPr>
      <w:r w:rsidRPr="005728B2">
        <w:t>Supervisory Working Alliance</w:t>
      </w:r>
    </w:p>
    <w:p w14:paraId="625D1F75" w14:textId="77777777" w:rsidR="003E21DC" w:rsidRPr="002D7A78" w:rsidRDefault="003E21DC" w:rsidP="003E21DC"/>
    <w:p w14:paraId="0DF71B41" w14:textId="0C02F875" w:rsidR="004547D9" w:rsidRPr="004547D9" w:rsidRDefault="004547D9" w:rsidP="004547D9">
      <w:pPr>
        <w:pStyle w:val="BulletLvl1"/>
      </w:pPr>
      <w:r w:rsidRPr="004547D9">
        <w:t>Will refer to this multiple times today.</w:t>
      </w:r>
    </w:p>
    <w:p w14:paraId="5BDD373F" w14:textId="711688EC" w:rsidR="004547D9" w:rsidRPr="004547D9" w:rsidRDefault="004547D9" w:rsidP="004547D9">
      <w:pPr>
        <w:pStyle w:val="BulletLvl1"/>
      </w:pPr>
      <w:r w:rsidRPr="004547D9">
        <w:t xml:space="preserve">Historically developed by </w:t>
      </w:r>
      <w:proofErr w:type="spellStart"/>
      <w:r w:rsidRPr="004547D9">
        <w:t>Bordin</w:t>
      </w:r>
      <w:proofErr w:type="spellEnd"/>
      <w:r w:rsidRPr="004547D9">
        <w:t xml:space="preserve"> (1983).</w:t>
      </w:r>
    </w:p>
    <w:p w14:paraId="509D5349" w14:textId="335E5BBC" w:rsidR="004547D9" w:rsidRPr="004547D9" w:rsidRDefault="004547D9" w:rsidP="004547D9">
      <w:pPr>
        <w:pStyle w:val="BulletLvl1"/>
      </w:pPr>
      <w:r w:rsidRPr="004547D9">
        <w:t>Basically, applies the Therapeutic Working Alliance concepts to supervisor/supervisee as opposed to counselor/client.</w:t>
      </w:r>
    </w:p>
    <w:p w14:paraId="298CC99C" w14:textId="3E910AD6" w:rsidR="003E21DC" w:rsidRDefault="004547D9" w:rsidP="004547D9">
      <w:pPr>
        <w:pStyle w:val="BulletLvl1"/>
      </w:pPr>
      <w:r w:rsidRPr="004547D9">
        <w:t>Those concepts are goals, tasks, and bonds.</w:t>
      </w:r>
    </w:p>
    <w:p w14:paraId="6A4EBE8D" w14:textId="77777777" w:rsidR="003E21DC" w:rsidRDefault="003E21DC" w:rsidP="003F00AE">
      <w:pPr>
        <w:rPr>
          <w:lang w:val="en"/>
        </w:rPr>
      </w:pPr>
    </w:p>
    <w:p w14:paraId="3AD9F899" w14:textId="02FCE67C" w:rsidR="003E21DC" w:rsidRDefault="00AB53D1" w:rsidP="003E21DC">
      <w:pPr>
        <w:pStyle w:val="Heading2"/>
      </w:pPr>
      <w:r w:rsidRPr="00AB53D1">
        <w:t>Types of Models</w:t>
      </w:r>
    </w:p>
    <w:p w14:paraId="5722D468" w14:textId="77777777" w:rsidR="003E21DC" w:rsidRPr="002D7A78" w:rsidRDefault="003E21DC" w:rsidP="003E21DC"/>
    <w:p w14:paraId="39242631" w14:textId="77777777" w:rsidR="003E21DC" w:rsidRDefault="003E21DC" w:rsidP="003F00AE">
      <w:pPr>
        <w:rPr>
          <w:lang w:val="en"/>
        </w:rPr>
      </w:pPr>
    </w:p>
    <w:p w14:paraId="3B4C8883" w14:textId="4C880B25" w:rsidR="003E21DC" w:rsidRDefault="00CA0C49" w:rsidP="003E21DC">
      <w:pPr>
        <w:pStyle w:val="Heading2"/>
      </w:pPr>
      <w:r w:rsidRPr="00CA0C49">
        <w:t>Models of Supervision</w:t>
      </w:r>
    </w:p>
    <w:p w14:paraId="021DD040" w14:textId="77777777" w:rsidR="003E21DC" w:rsidRPr="002D7A78" w:rsidRDefault="003E21DC" w:rsidP="003E21DC"/>
    <w:p w14:paraId="0258A171" w14:textId="520A5A0F" w:rsidR="00556B71" w:rsidRPr="00556B71" w:rsidRDefault="00556B71" w:rsidP="00556B71">
      <w:pPr>
        <w:pStyle w:val="BulletLvl1"/>
      </w:pPr>
      <w:r w:rsidRPr="00556B71">
        <w:lastRenderedPageBreak/>
        <w:t>Integrated Development Model (IDM)</w:t>
      </w:r>
    </w:p>
    <w:p w14:paraId="1D361856" w14:textId="40DB3AAF" w:rsidR="00556B71" w:rsidRPr="00556B71" w:rsidRDefault="00556B71" w:rsidP="00556B71">
      <w:pPr>
        <w:pStyle w:val="BulletLvl1"/>
      </w:pPr>
      <w:r w:rsidRPr="00556B71">
        <w:t>4 levels of development; trainee moves forward by developing greater:</w:t>
      </w:r>
    </w:p>
    <w:p w14:paraId="3F505C22" w14:textId="55B40DC8" w:rsidR="00556B71" w:rsidRPr="00556B71" w:rsidRDefault="00556B71" w:rsidP="00556B71">
      <w:pPr>
        <w:pStyle w:val="BulletLvl1"/>
        <w:numPr>
          <w:ilvl w:val="1"/>
          <w:numId w:val="19"/>
        </w:numPr>
      </w:pPr>
      <w:proofErr w:type="spellStart"/>
      <w:r w:rsidRPr="00556B71">
        <w:t>Self Awareness</w:t>
      </w:r>
      <w:proofErr w:type="spellEnd"/>
    </w:p>
    <w:p w14:paraId="08EB5A5F" w14:textId="44212726" w:rsidR="00556B71" w:rsidRPr="00556B71" w:rsidRDefault="00556B71" w:rsidP="00556B71">
      <w:pPr>
        <w:pStyle w:val="BulletLvl1"/>
        <w:numPr>
          <w:ilvl w:val="1"/>
          <w:numId w:val="19"/>
        </w:numPr>
      </w:pPr>
      <w:r w:rsidRPr="00556B71">
        <w:t>Motivation</w:t>
      </w:r>
    </w:p>
    <w:p w14:paraId="4CCAE5BD" w14:textId="47F6B611" w:rsidR="003E21DC" w:rsidRDefault="00556B71" w:rsidP="00556B71">
      <w:pPr>
        <w:pStyle w:val="BulletLvl1"/>
        <w:numPr>
          <w:ilvl w:val="1"/>
          <w:numId w:val="19"/>
        </w:numPr>
      </w:pPr>
      <w:r w:rsidRPr="00556B71">
        <w:t>Autonomy</w:t>
      </w:r>
    </w:p>
    <w:p w14:paraId="6ED34D62" w14:textId="77777777" w:rsidR="003E21DC" w:rsidRDefault="003E21DC" w:rsidP="003F00AE">
      <w:pPr>
        <w:rPr>
          <w:lang w:val="en"/>
        </w:rPr>
      </w:pPr>
    </w:p>
    <w:p w14:paraId="77C82165" w14:textId="4FACB32F" w:rsidR="003E21DC" w:rsidRDefault="00195D67" w:rsidP="003E21DC">
      <w:pPr>
        <w:pStyle w:val="Heading2"/>
      </w:pPr>
      <w:r w:rsidRPr="00195D67">
        <w:t>IDM - Continued</w:t>
      </w:r>
    </w:p>
    <w:p w14:paraId="53B60CA3" w14:textId="77777777" w:rsidR="003E21DC" w:rsidRPr="002D7A78" w:rsidRDefault="003E21DC" w:rsidP="003E21DC"/>
    <w:p w14:paraId="462C8F9A" w14:textId="167D9257" w:rsidR="007F2383" w:rsidRPr="007F2383" w:rsidRDefault="007F2383" w:rsidP="007F2383">
      <w:pPr>
        <w:pStyle w:val="BulletLvl1"/>
      </w:pPr>
      <w:r w:rsidRPr="007F2383">
        <w:t>Supervisor begins in a more prescriptive manner</w:t>
      </w:r>
    </w:p>
    <w:p w14:paraId="368DE92D" w14:textId="0B4B981E" w:rsidR="007F2383" w:rsidRPr="007F2383" w:rsidRDefault="007F2383" w:rsidP="007F2383">
      <w:pPr>
        <w:pStyle w:val="BulletLvl1"/>
      </w:pPr>
      <w:r w:rsidRPr="007F2383">
        <w:t>Then moves toward greater use of conceptualization, and</w:t>
      </w:r>
    </w:p>
    <w:p w14:paraId="0A0FA741" w14:textId="7D374234" w:rsidR="003E21DC" w:rsidRDefault="007F2383" w:rsidP="007F2383">
      <w:pPr>
        <w:pStyle w:val="BulletLvl1"/>
      </w:pPr>
      <w:r w:rsidRPr="007F2383">
        <w:t>Finally, toward helping CI develop their own orientation</w:t>
      </w:r>
    </w:p>
    <w:p w14:paraId="5971A4B2" w14:textId="77777777" w:rsidR="003E21DC" w:rsidRDefault="003E21DC" w:rsidP="003F00AE">
      <w:pPr>
        <w:rPr>
          <w:lang w:val="en"/>
        </w:rPr>
      </w:pPr>
    </w:p>
    <w:p w14:paraId="26A55D44" w14:textId="075CBFC7" w:rsidR="003E21DC" w:rsidRDefault="005E7B9B" w:rsidP="003E21DC">
      <w:pPr>
        <w:pStyle w:val="Heading2"/>
      </w:pPr>
      <w:r w:rsidRPr="005E7B9B">
        <w:t>Discrimination Model</w:t>
      </w:r>
    </w:p>
    <w:p w14:paraId="30F7B340" w14:textId="77777777" w:rsidR="003E21DC" w:rsidRPr="002D7A78" w:rsidRDefault="003E21DC" w:rsidP="003E21DC"/>
    <w:p w14:paraId="384A773C" w14:textId="623A746D" w:rsidR="0007351D" w:rsidRPr="0007351D" w:rsidRDefault="0007351D" w:rsidP="0007351D">
      <w:pPr>
        <w:pStyle w:val="BulletLvl1"/>
      </w:pPr>
      <w:r w:rsidRPr="0007351D">
        <w:t>Areas of Focus</w:t>
      </w:r>
    </w:p>
    <w:p w14:paraId="1BCD14E3" w14:textId="53DB7768" w:rsidR="0007351D" w:rsidRPr="0007351D" w:rsidRDefault="0007351D" w:rsidP="0007351D">
      <w:pPr>
        <w:pStyle w:val="BulletLvl1"/>
        <w:numPr>
          <w:ilvl w:val="1"/>
          <w:numId w:val="19"/>
        </w:numPr>
      </w:pPr>
      <w:r w:rsidRPr="0007351D">
        <w:t>Intervention (skills demonstrated; how well)</w:t>
      </w:r>
    </w:p>
    <w:p w14:paraId="25A70502" w14:textId="38AD9EAF" w:rsidR="0007351D" w:rsidRPr="0007351D" w:rsidRDefault="0007351D" w:rsidP="0007351D">
      <w:pPr>
        <w:pStyle w:val="BulletLvl1"/>
        <w:numPr>
          <w:ilvl w:val="1"/>
          <w:numId w:val="19"/>
        </w:numPr>
      </w:pPr>
      <w:r w:rsidRPr="0007351D">
        <w:t>Conceptualization (CI understanding of what is occurring in session)</w:t>
      </w:r>
    </w:p>
    <w:p w14:paraId="1377EE94" w14:textId="568A1C9F" w:rsidR="0007351D" w:rsidRPr="0007351D" w:rsidRDefault="0007351D" w:rsidP="0007351D">
      <w:pPr>
        <w:pStyle w:val="BulletLvl1"/>
        <w:numPr>
          <w:ilvl w:val="1"/>
          <w:numId w:val="19"/>
        </w:numPr>
      </w:pPr>
      <w:r w:rsidRPr="0007351D">
        <w:t>Personalization – (personal counseling style)</w:t>
      </w:r>
    </w:p>
    <w:p w14:paraId="7B0856DD" w14:textId="52FEF45E" w:rsidR="0007351D" w:rsidRPr="0007351D" w:rsidRDefault="0007351D" w:rsidP="0007351D">
      <w:pPr>
        <w:pStyle w:val="BulletLvl1"/>
      </w:pPr>
      <w:r w:rsidRPr="0007351D">
        <w:t>Roles the Supervisor Plays:</w:t>
      </w:r>
    </w:p>
    <w:p w14:paraId="09F957D8" w14:textId="210107A1" w:rsidR="0007351D" w:rsidRPr="0007351D" w:rsidRDefault="0007351D" w:rsidP="0007351D">
      <w:pPr>
        <w:pStyle w:val="BulletLvl1"/>
        <w:numPr>
          <w:ilvl w:val="1"/>
          <w:numId w:val="19"/>
        </w:numPr>
      </w:pPr>
      <w:r w:rsidRPr="0007351D">
        <w:t>Teacher</w:t>
      </w:r>
    </w:p>
    <w:p w14:paraId="3DABC12D" w14:textId="31832F43" w:rsidR="0007351D" w:rsidRPr="0007351D" w:rsidRDefault="0007351D" w:rsidP="0007351D">
      <w:pPr>
        <w:pStyle w:val="BulletLvl1"/>
        <w:numPr>
          <w:ilvl w:val="1"/>
          <w:numId w:val="19"/>
        </w:numPr>
      </w:pPr>
      <w:r w:rsidRPr="0007351D">
        <w:t xml:space="preserve">Counselor </w:t>
      </w:r>
    </w:p>
    <w:p w14:paraId="29A464E9" w14:textId="011EAEAC" w:rsidR="003E21DC" w:rsidRDefault="0007351D" w:rsidP="0007351D">
      <w:pPr>
        <w:pStyle w:val="BulletLvl1"/>
        <w:numPr>
          <w:ilvl w:val="1"/>
          <w:numId w:val="19"/>
        </w:numPr>
      </w:pPr>
      <w:r w:rsidRPr="0007351D">
        <w:t>Consultant</w:t>
      </w:r>
    </w:p>
    <w:p w14:paraId="6176D3B9" w14:textId="77777777" w:rsidR="003E21DC" w:rsidRDefault="003E21DC" w:rsidP="003F00AE">
      <w:pPr>
        <w:rPr>
          <w:lang w:val="en"/>
        </w:rPr>
      </w:pPr>
    </w:p>
    <w:p w14:paraId="01A84AF4" w14:textId="0E42D134" w:rsidR="003E21DC" w:rsidRDefault="00DF3F62" w:rsidP="003E21DC">
      <w:pPr>
        <w:pStyle w:val="Heading2"/>
      </w:pPr>
      <w:r w:rsidRPr="00DF3F62">
        <w:t>Some Orientation Specific Approaches</w:t>
      </w:r>
    </w:p>
    <w:p w14:paraId="305033FB" w14:textId="77777777" w:rsidR="003E21DC" w:rsidRPr="002D7A78" w:rsidRDefault="003E21DC" w:rsidP="003E21DC"/>
    <w:p w14:paraId="56847B6B" w14:textId="2A8F32B4" w:rsidR="000F402F" w:rsidRPr="000F402F" w:rsidRDefault="000F402F" w:rsidP="000F402F">
      <w:pPr>
        <w:pStyle w:val="BulletLvl1"/>
      </w:pPr>
      <w:r w:rsidRPr="000F402F">
        <w:t xml:space="preserve">Person Centered – </w:t>
      </w:r>
      <w:proofErr w:type="spellStart"/>
      <w:r w:rsidRPr="000F402F">
        <w:t>Genuiness</w:t>
      </w:r>
      <w:proofErr w:type="spellEnd"/>
      <w:r w:rsidRPr="000F402F">
        <w:t>/Warmth/Positive Regard – emphasizes the development of the person of the supervisee</w:t>
      </w:r>
    </w:p>
    <w:p w14:paraId="337F9169" w14:textId="0267674F" w:rsidR="000F402F" w:rsidRPr="000F402F" w:rsidRDefault="000F402F" w:rsidP="000F402F">
      <w:pPr>
        <w:pStyle w:val="BulletLvl1"/>
      </w:pPr>
      <w:r w:rsidRPr="000F402F">
        <w:t>Cognitive-Behavioral – teach appropriate therapist behaviors and extinguish inappropriate behavior</w:t>
      </w:r>
    </w:p>
    <w:p w14:paraId="3FFA454F" w14:textId="2B2B1D94" w:rsidR="000F402F" w:rsidRPr="000F402F" w:rsidRDefault="000F402F" w:rsidP="000F402F">
      <w:pPr>
        <w:pStyle w:val="BulletLvl1"/>
      </w:pPr>
      <w:r w:rsidRPr="000F402F">
        <w:t>Constructivist/Narrative – Focus on Supervisee’s Strengths; assist supervisee in editing client stories and in developing own professional stories</w:t>
      </w:r>
    </w:p>
    <w:p w14:paraId="0FE6E6A6" w14:textId="7F41AB35" w:rsidR="003E21DC" w:rsidRDefault="000F402F" w:rsidP="000F402F">
      <w:pPr>
        <w:pStyle w:val="BulletLvl1"/>
      </w:pPr>
      <w:r w:rsidRPr="000F402F">
        <w:t>Systems – explore family of origin issues in supervision; Introduce and reinforce process of reframing; use of EBP family therapy models</w:t>
      </w:r>
    </w:p>
    <w:p w14:paraId="432F1E40" w14:textId="77777777" w:rsidR="003E21DC" w:rsidRDefault="003E21DC" w:rsidP="003F00AE">
      <w:pPr>
        <w:rPr>
          <w:lang w:val="en"/>
        </w:rPr>
      </w:pPr>
    </w:p>
    <w:p w14:paraId="10ED14B8" w14:textId="533D0AC2" w:rsidR="003E21DC" w:rsidRDefault="00403050" w:rsidP="003E21DC">
      <w:pPr>
        <w:pStyle w:val="Heading2"/>
      </w:pPr>
      <w:r w:rsidRPr="00403050">
        <w:lastRenderedPageBreak/>
        <w:t>A Rehabilitation Model of Supervision</w:t>
      </w:r>
    </w:p>
    <w:p w14:paraId="72408A8B" w14:textId="77777777" w:rsidR="003E21DC" w:rsidRPr="002D7A78" w:rsidRDefault="003E21DC" w:rsidP="003E21DC"/>
    <w:p w14:paraId="6444D31E" w14:textId="17376CC9" w:rsidR="00553CC8" w:rsidRPr="00553CC8" w:rsidRDefault="00553CC8" w:rsidP="00553CC8">
      <w:pPr>
        <w:pStyle w:val="BulletLvl1"/>
      </w:pPr>
      <w:r w:rsidRPr="00553CC8">
        <w:t>The Tripartite Model of Supervision helps to highlight categories of activities and is applicable across our counseling specialties.</w:t>
      </w:r>
    </w:p>
    <w:p w14:paraId="310FDD13" w14:textId="3F641EAF" w:rsidR="003E21DC" w:rsidRDefault="00553CC8" w:rsidP="00553CC8">
      <w:pPr>
        <w:pStyle w:val="BulletLvl1"/>
      </w:pPr>
      <w:r w:rsidRPr="00553CC8">
        <w:t>While this is a model from the Rehabilitation Counseling literature, it is directly applicable to other counseling specialties as well (school settings, clinical mental health settings, etc.)</w:t>
      </w:r>
    </w:p>
    <w:p w14:paraId="23A520EE" w14:textId="77777777" w:rsidR="003E21DC" w:rsidRDefault="003E21DC" w:rsidP="003F00AE">
      <w:pPr>
        <w:rPr>
          <w:lang w:val="en"/>
        </w:rPr>
      </w:pPr>
    </w:p>
    <w:p w14:paraId="18801DD0" w14:textId="6B695CCA" w:rsidR="003E21DC" w:rsidRDefault="002D1AED" w:rsidP="003E21DC">
      <w:pPr>
        <w:pStyle w:val="Heading2"/>
      </w:pPr>
      <w:r w:rsidRPr="002D1AED">
        <w:t>The Tripartite Model of Supervision</w:t>
      </w:r>
    </w:p>
    <w:p w14:paraId="0604638C" w14:textId="77777777" w:rsidR="003E21DC" w:rsidRPr="002D7A78" w:rsidRDefault="003E21DC" w:rsidP="003E21DC"/>
    <w:p w14:paraId="1F2416E4" w14:textId="77777777" w:rsidR="00AE5974" w:rsidRPr="00AE5974" w:rsidRDefault="00AE5974" w:rsidP="00AE5974">
      <w:pPr>
        <w:numPr>
          <w:ilvl w:val="0"/>
          <w:numId w:val="36"/>
        </w:numPr>
      </w:pPr>
      <w:r w:rsidRPr="00AE5974">
        <w:t>The Tripartite (</w:t>
      </w:r>
      <w:proofErr w:type="spellStart"/>
      <w:r w:rsidRPr="00AE5974">
        <w:t>tri·par·tite</w:t>
      </w:r>
      <w:proofErr w:type="spellEnd"/>
      <w:r w:rsidRPr="00AE5974">
        <w:t>) Model consists of administrative oversight, professional development, and clinical supervision.</w:t>
      </w:r>
    </w:p>
    <w:p w14:paraId="468EDD0E" w14:textId="77777777" w:rsidR="00AE5974" w:rsidRPr="00AE5974" w:rsidRDefault="00AE5974" w:rsidP="00AE5974">
      <w:pPr>
        <w:numPr>
          <w:ilvl w:val="0"/>
          <w:numId w:val="36"/>
        </w:numPr>
      </w:pPr>
      <w:r w:rsidRPr="00AE5974">
        <w:t xml:space="preserve">The basis of the model is the </w:t>
      </w:r>
    </w:p>
    <w:p w14:paraId="71C32CB6" w14:textId="77777777" w:rsidR="00AE5974" w:rsidRPr="00AE5974" w:rsidRDefault="00AE5974" w:rsidP="00AE5974">
      <w:pPr>
        <w:numPr>
          <w:ilvl w:val="1"/>
          <w:numId w:val="36"/>
        </w:numPr>
      </w:pPr>
      <w:r w:rsidRPr="00AE5974">
        <w:t>Supervisory working alliance (SWA).  (Schultz, 2008)</w:t>
      </w:r>
    </w:p>
    <w:p w14:paraId="67973F05" w14:textId="77777777" w:rsidR="00AE5974" w:rsidRPr="00AE5974" w:rsidRDefault="00AE5974" w:rsidP="00AE5974">
      <w:pPr>
        <w:numPr>
          <w:ilvl w:val="1"/>
          <w:numId w:val="36"/>
        </w:numPr>
      </w:pPr>
      <w:r w:rsidRPr="00AE5974">
        <w:rPr>
          <w:lang w:val="en-AU"/>
        </w:rPr>
        <w:t>Supervisory working alliance inventory (SWAI) – Supervisee (</w:t>
      </w:r>
      <w:proofErr w:type="spellStart"/>
      <w:r w:rsidRPr="00AE5974">
        <w:rPr>
          <w:lang w:val="en-AU"/>
        </w:rPr>
        <w:t>Efstation</w:t>
      </w:r>
      <w:proofErr w:type="spellEnd"/>
      <w:r w:rsidRPr="00AE5974">
        <w:rPr>
          <w:lang w:val="en-AU"/>
        </w:rPr>
        <w:t xml:space="preserve">, Patton, &amp; </w:t>
      </w:r>
      <w:proofErr w:type="spellStart"/>
      <w:r w:rsidRPr="00AE5974">
        <w:rPr>
          <w:lang w:val="en-AU"/>
        </w:rPr>
        <w:t>Kardash</w:t>
      </w:r>
      <w:proofErr w:type="spellEnd"/>
      <w:r w:rsidRPr="00AE5974">
        <w:rPr>
          <w:lang w:val="en-AU"/>
        </w:rPr>
        <w:t>, 1990)</w:t>
      </w:r>
    </w:p>
    <w:p w14:paraId="70FC4215" w14:textId="77777777" w:rsidR="003E21DC" w:rsidRDefault="003E21DC" w:rsidP="003F00AE">
      <w:pPr>
        <w:rPr>
          <w:lang w:val="en"/>
        </w:rPr>
      </w:pPr>
    </w:p>
    <w:p w14:paraId="425C1C36" w14:textId="124CC8C9" w:rsidR="003E21DC" w:rsidRDefault="00A1442D" w:rsidP="003E21DC">
      <w:pPr>
        <w:pStyle w:val="Heading2"/>
      </w:pPr>
      <w:r w:rsidRPr="00A1442D">
        <w:t>Depiction of the Tripartite Model of supervision</w:t>
      </w:r>
    </w:p>
    <w:p w14:paraId="62B309C0" w14:textId="77777777" w:rsidR="003E21DC" w:rsidRPr="002D7A78" w:rsidRDefault="003E21DC" w:rsidP="003E21DC"/>
    <w:p w14:paraId="0989E531" w14:textId="0E60653D" w:rsidR="003E21DC" w:rsidRDefault="00E43A3E" w:rsidP="00E43A3E">
      <w:pPr>
        <w:pStyle w:val="NoSpacing"/>
        <w:rPr>
          <w:lang w:val="en"/>
        </w:rPr>
      </w:pPr>
      <w:r w:rsidRPr="005302EE">
        <w:rPr>
          <w:noProof/>
        </w:rPr>
        <w:drawing>
          <wp:inline distT="0" distB="0" distL="0" distR="0" wp14:anchorId="23187B60" wp14:editId="6544F79C">
            <wp:extent cx="3900012" cy="4130040"/>
            <wp:effectExtent l="0" t="0" r="5715" b="3810"/>
            <wp:docPr id="33795" name="Content Placeholder 4" descr="The tripartite model of supervision. Three circles in the form of a Venn Diagram. Circles focus on &quot;Administrative Supervision&quot; &quot;Professional Development&quot; and &quot;Clinical Supervision&quot; The Supervisory Working Alliance (SWA) is the overlapping of three circles in the middle. Boxes represent overlaps of two circles - &quot;Strategic Leadership = Administrative supervision and Professional development&#10;- &quot;transformational learning&quot; = Professional Development and Clinical supervision&#10;-Quality Assurance = Clinical supervision and Administrative supervision"/>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3795" name="Content Placeholder 4" descr="The tripartite model of supervision. Three circles in the form of a Venn Diagram. Circles focus on &quot;Administrative Supervision&quot; &quot;Professional Development&quot; and &quot;Clinical Supervision&quot; The Supervisory Working Alliance (SWA) is the overlapping of three circles in the middle. Boxes represent overlaps of two circles - &quot;Strategic Leadership = Administrative supervision and Professional development&#10;- &quot;transformational learning&quot; = Professional Development and Clinical supervision&#10;-Quality Assurance = Clinical supervision and Administrative supervision"/>
                    <pic:cNvPicPr>
                      <a:picLocks noGrp="1"/>
                    </pic:cNvPicPr>
                  </pic:nvPicPr>
                  <pic:blipFill>
                    <a:blip r:embed="rId9">
                      <a:extLst>
                        <a:ext uri="{28A0092B-C50C-407E-A947-70E740481C1C}">
                          <a14:useLocalDpi xmlns:a14="http://schemas.microsoft.com/office/drawing/2010/main" val="0"/>
                        </a:ext>
                      </a:extLst>
                    </a:blip>
                    <a:stretch>
                      <a:fillRect/>
                    </a:stretch>
                  </pic:blipFill>
                  <pic:spPr>
                    <a:xfrm>
                      <a:off x="0" y="0"/>
                      <a:ext cx="3905942" cy="4136319"/>
                    </a:xfrm>
                    <a:prstGeom prst="rect">
                      <a:avLst/>
                    </a:prstGeom>
                    <a:noFill/>
                  </pic:spPr>
                </pic:pic>
              </a:graphicData>
            </a:graphic>
          </wp:inline>
        </w:drawing>
      </w:r>
    </w:p>
    <w:p w14:paraId="066A9829" w14:textId="77777777" w:rsidR="003E21DC" w:rsidRDefault="003E21DC" w:rsidP="003F00AE">
      <w:pPr>
        <w:rPr>
          <w:lang w:val="en"/>
        </w:rPr>
      </w:pPr>
    </w:p>
    <w:p w14:paraId="131E0C3B" w14:textId="13CD9DD6" w:rsidR="003E21DC" w:rsidRDefault="00DB2FB2" w:rsidP="003E21DC">
      <w:pPr>
        <w:pStyle w:val="Heading2"/>
      </w:pPr>
      <w:r w:rsidRPr="00DB2FB2">
        <w:t>Updated Supervision Model for VR Professionals</w:t>
      </w:r>
    </w:p>
    <w:p w14:paraId="02C7EE42" w14:textId="77777777" w:rsidR="003E21DC" w:rsidRPr="002D7A78" w:rsidRDefault="003E21DC" w:rsidP="003E21DC"/>
    <w:p w14:paraId="07385652" w14:textId="4FD9FD30" w:rsidR="00BA79C4" w:rsidRPr="00BA79C4" w:rsidRDefault="00BA79C4" w:rsidP="00DD5F87">
      <w:pPr>
        <w:pStyle w:val="BulletLvl1"/>
      </w:pPr>
      <w:r w:rsidRPr="00BA79C4">
        <w:t>Herbert (2018) clear distinction in</w:t>
      </w:r>
    </w:p>
    <w:p w14:paraId="17543785" w14:textId="52A11A8E" w:rsidR="00BA79C4" w:rsidRPr="00BA79C4" w:rsidRDefault="00BA79C4" w:rsidP="00DD5F87">
      <w:pPr>
        <w:pStyle w:val="BulletLvl1"/>
        <w:numPr>
          <w:ilvl w:val="1"/>
          <w:numId w:val="19"/>
        </w:numPr>
      </w:pPr>
      <w:r w:rsidRPr="00BA79C4">
        <w:t xml:space="preserve">Administrative </w:t>
      </w:r>
    </w:p>
    <w:p w14:paraId="14E2B7D8" w14:textId="4E130594" w:rsidR="00BA79C4" w:rsidRPr="00BA79C4" w:rsidRDefault="00BA79C4" w:rsidP="00DD5F87">
      <w:pPr>
        <w:pStyle w:val="BulletLvl1"/>
        <w:numPr>
          <w:ilvl w:val="2"/>
          <w:numId w:val="19"/>
        </w:numPr>
      </w:pPr>
      <w:r w:rsidRPr="00BA79C4">
        <w:t>Focus on organizational policies and procedures</w:t>
      </w:r>
    </w:p>
    <w:p w14:paraId="58B39ABB" w14:textId="7FCE93C8" w:rsidR="00BA79C4" w:rsidRPr="00BA79C4" w:rsidRDefault="00BA79C4" w:rsidP="00DD5F87">
      <w:pPr>
        <w:pStyle w:val="BulletLvl1"/>
        <w:numPr>
          <w:ilvl w:val="1"/>
          <w:numId w:val="19"/>
        </w:numPr>
      </w:pPr>
      <w:r w:rsidRPr="00BA79C4">
        <w:t>Clinical/Counselor</w:t>
      </w:r>
    </w:p>
    <w:p w14:paraId="7D43D9C9" w14:textId="6094EC39" w:rsidR="00BA79C4" w:rsidRPr="00BA79C4" w:rsidRDefault="00BA79C4" w:rsidP="00DD5F87">
      <w:pPr>
        <w:pStyle w:val="BulletLvl1"/>
        <w:numPr>
          <w:ilvl w:val="2"/>
          <w:numId w:val="19"/>
        </w:numPr>
      </w:pPr>
      <w:r w:rsidRPr="00BA79C4">
        <w:t>Promote counselor skills and awareness</w:t>
      </w:r>
    </w:p>
    <w:p w14:paraId="4B0BFDA4" w14:textId="2F06FCC4" w:rsidR="003E21DC" w:rsidRDefault="00BA79C4" w:rsidP="00DD5F87">
      <w:pPr>
        <w:pStyle w:val="BulletLvl1"/>
      </w:pPr>
      <w:r w:rsidRPr="00BA79C4">
        <w:t>Integration of Roles (counselor, teacher, consultant) – Discrimination model</w:t>
      </w:r>
    </w:p>
    <w:p w14:paraId="2700493A" w14:textId="03ED2E38" w:rsidR="007558DA" w:rsidRPr="007558DA" w:rsidRDefault="007558DA" w:rsidP="007558DA">
      <w:pPr>
        <w:pStyle w:val="BulletLvl1"/>
      </w:pPr>
      <w:hyperlink r:id="rId10" w:history="1">
        <w:r w:rsidRPr="007558DA">
          <w:rPr>
            <w:rStyle w:val="Hyperlink"/>
          </w:rPr>
          <w:t>https://gwcrcre.org/cit-vr/topics/</w:t>
        </w:r>
      </w:hyperlink>
      <w:r>
        <w:t xml:space="preserve"> </w:t>
      </w:r>
    </w:p>
    <w:p w14:paraId="6EB7900C" w14:textId="77777777" w:rsidR="003E21DC" w:rsidRDefault="003E21DC" w:rsidP="003F00AE">
      <w:pPr>
        <w:rPr>
          <w:lang w:val="en"/>
        </w:rPr>
      </w:pPr>
    </w:p>
    <w:p w14:paraId="38FA7E44" w14:textId="11F18931" w:rsidR="003E21DC" w:rsidRDefault="00B2326A" w:rsidP="003E21DC">
      <w:pPr>
        <w:pStyle w:val="Heading2"/>
      </w:pPr>
      <w:r w:rsidRPr="00B2326A">
        <w:t>Social Justice Approach (</w:t>
      </w:r>
      <w:proofErr w:type="spellStart"/>
      <w:r w:rsidRPr="00B2326A">
        <w:t>Dollarhide</w:t>
      </w:r>
      <w:proofErr w:type="spellEnd"/>
      <w:r w:rsidRPr="00B2326A">
        <w:t xml:space="preserve"> et al., 2020)</w:t>
      </w:r>
    </w:p>
    <w:p w14:paraId="7CCAC96C" w14:textId="77777777" w:rsidR="003E21DC" w:rsidRPr="002D7A78" w:rsidRDefault="003E21DC" w:rsidP="003E21DC"/>
    <w:p w14:paraId="71352F21" w14:textId="77777777" w:rsidR="00722826" w:rsidRPr="00722826" w:rsidRDefault="00722826" w:rsidP="00722826">
      <w:pPr>
        <w:rPr>
          <w:lang w:val="en"/>
        </w:rPr>
      </w:pPr>
      <w:r w:rsidRPr="00722826">
        <w:rPr>
          <w:lang w:val="en"/>
        </w:rPr>
        <w:t xml:space="preserve">Practiced, modeled, and taught with two goals: </w:t>
      </w:r>
    </w:p>
    <w:p w14:paraId="205E020C" w14:textId="53436903" w:rsidR="00722826" w:rsidRPr="00722826" w:rsidRDefault="00722826" w:rsidP="00722826">
      <w:pPr>
        <w:pStyle w:val="ListParagraph"/>
        <w:numPr>
          <w:ilvl w:val="0"/>
          <w:numId w:val="20"/>
        </w:numPr>
        <w:rPr>
          <w:lang w:val="en"/>
        </w:rPr>
      </w:pPr>
      <w:r w:rsidRPr="00722826">
        <w:rPr>
          <w:lang w:val="en"/>
        </w:rPr>
        <w:t xml:space="preserve">supervisee and client liberation </w:t>
      </w:r>
    </w:p>
    <w:p w14:paraId="0A9E2275" w14:textId="494EFAC1" w:rsidR="003E21DC" w:rsidRPr="00722826" w:rsidRDefault="00722826" w:rsidP="00722826">
      <w:pPr>
        <w:pStyle w:val="ListParagraph"/>
        <w:numPr>
          <w:ilvl w:val="0"/>
          <w:numId w:val="20"/>
        </w:numPr>
        <w:rPr>
          <w:lang w:val="en"/>
        </w:rPr>
      </w:pPr>
      <w:r w:rsidRPr="00722826">
        <w:rPr>
          <w:lang w:val="en"/>
        </w:rPr>
        <w:t>transformation of the profession toward greater social justice overall.</w:t>
      </w:r>
    </w:p>
    <w:p w14:paraId="1278A263" w14:textId="77777777" w:rsidR="003E21DC" w:rsidRDefault="003E21DC" w:rsidP="003F00AE">
      <w:pPr>
        <w:rPr>
          <w:lang w:val="en"/>
        </w:rPr>
      </w:pPr>
    </w:p>
    <w:p w14:paraId="29A1A52B" w14:textId="16223512" w:rsidR="003E21DC" w:rsidRDefault="00FA6EC6" w:rsidP="003E21DC">
      <w:pPr>
        <w:pStyle w:val="Heading2"/>
      </w:pPr>
      <w:r w:rsidRPr="00FA6EC6">
        <w:t>Social Justice Supervision Model</w:t>
      </w:r>
    </w:p>
    <w:p w14:paraId="394A2FDF" w14:textId="77777777" w:rsidR="003E21DC" w:rsidRPr="002D7A78" w:rsidRDefault="003E21DC" w:rsidP="003E21DC"/>
    <w:p w14:paraId="6E1B6243" w14:textId="41A2A28D" w:rsidR="003E21DC" w:rsidRDefault="00300C52" w:rsidP="00300C52">
      <w:pPr>
        <w:pStyle w:val="NoSpacing"/>
        <w:rPr>
          <w:lang w:val="en"/>
        </w:rPr>
      </w:pPr>
      <w:r w:rsidRPr="00B916CE">
        <w:rPr>
          <w:noProof/>
        </w:rPr>
        <w:drawing>
          <wp:inline distT="0" distB="0" distL="0" distR="0" wp14:anchorId="1742CB19" wp14:editId="0B79F2AB">
            <wp:extent cx="5943600" cy="4209415"/>
            <wp:effectExtent l="0" t="0" r="0" b="635"/>
            <wp:docPr id="5" name="Picture 4" descr="Social Justice Supervision Model.&#10;Circles in Center starting small and getting larger:&#10;&quot;Core Self&quot;&#10;&quot;Immediate Relationships&quot;&#10;&quot;extended relationships&quot;&#10;&quot;Organizations&quot;&#10;&quot;Dominant Culture&quot;&#10;&#10;Outside circle starts with &#10;Self - Evaluation: Supervisor conducts self-evaluation&#10;Explore - Supervisor facilitates supervisee's identity exploration&#10;Teach - Supervisor models and coaches social justice systems work&#10;Process - Supervisor and supervisee process social justice work.">
              <a:extLst xmlns:a="http://schemas.openxmlformats.org/drawingml/2006/main">
                <a:ext uri="{FF2B5EF4-FFF2-40B4-BE49-F238E27FC236}">
                  <a16:creationId xmlns:a16="http://schemas.microsoft.com/office/drawing/2014/main" id="{A4D59CC6-6696-9742-A85F-3C9C6F994F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ocial Justice Supervision Model.&#10;Circles in Center starting small and getting larger:&#10;&quot;Core Self&quot;&#10;&quot;Immediate Relationships&quot;&#10;&quot;extended relationships&quot;&#10;&quot;Organizations&quot;&#10;&quot;Dominant Culture&quot;&#10;&#10;Outside circle starts with &#10;Self - Evaluation: Supervisor conducts self-evaluation&#10;Explore - Supervisor facilitates supervisee's identity exploration&#10;Teach - Supervisor models and coaches social justice systems work&#10;Process - Supervisor and supervisee process social justice work.">
                      <a:extLst>
                        <a:ext uri="{FF2B5EF4-FFF2-40B4-BE49-F238E27FC236}">
                          <a16:creationId xmlns:a16="http://schemas.microsoft.com/office/drawing/2014/main" id="{A4D59CC6-6696-9742-A85F-3C9C6F994FA8}"/>
                        </a:ext>
                      </a:extLst>
                    </pic:cNvPr>
                    <pic:cNvPicPr>
                      <a:picLocks noChangeAspect="1"/>
                    </pic:cNvPicPr>
                  </pic:nvPicPr>
                  <pic:blipFill>
                    <a:blip r:embed="rId11" cstate="email">
                      <a:extLst>
                        <a:ext uri="{28A0092B-C50C-407E-A947-70E740481C1C}">
                          <a14:useLocalDpi xmlns:a14="http://schemas.microsoft.com/office/drawing/2010/main" val="0"/>
                        </a:ext>
                      </a:extLst>
                    </a:blip>
                    <a:stretch>
                      <a:fillRect/>
                    </a:stretch>
                  </pic:blipFill>
                  <pic:spPr>
                    <a:xfrm>
                      <a:off x="0" y="0"/>
                      <a:ext cx="5943600" cy="4209415"/>
                    </a:xfrm>
                    <a:prstGeom prst="rect">
                      <a:avLst/>
                    </a:prstGeom>
                    <a:noFill/>
                  </pic:spPr>
                </pic:pic>
              </a:graphicData>
            </a:graphic>
          </wp:inline>
        </w:drawing>
      </w:r>
    </w:p>
    <w:p w14:paraId="77C3B272" w14:textId="77777777" w:rsidR="003E21DC" w:rsidRDefault="003E21DC" w:rsidP="003F00AE">
      <w:pPr>
        <w:rPr>
          <w:lang w:val="en"/>
        </w:rPr>
      </w:pPr>
    </w:p>
    <w:p w14:paraId="5B06E95F" w14:textId="295C69B8" w:rsidR="003E21DC" w:rsidRDefault="009C0962" w:rsidP="003E21DC">
      <w:pPr>
        <w:pStyle w:val="Heading2"/>
      </w:pPr>
      <w:r w:rsidRPr="009C0962">
        <w:t>Trauma – Informed Supervision</w:t>
      </w:r>
    </w:p>
    <w:p w14:paraId="3333CF82" w14:textId="77777777" w:rsidR="003E21DC" w:rsidRPr="002D7A78" w:rsidRDefault="003E21DC" w:rsidP="003E21DC"/>
    <w:p w14:paraId="7D55D0B6" w14:textId="77777777" w:rsidR="00662952" w:rsidRPr="00662952" w:rsidRDefault="00662952" w:rsidP="00662952">
      <w:pPr>
        <w:numPr>
          <w:ilvl w:val="0"/>
          <w:numId w:val="38"/>
        </w:numPr>
      </w:pPr>
      <w:r w:rsidRPr="00662952">
        <w:t>Informed practice – reflection and recognition, how trauma impactions personally and professionally</w:t>
      </w:r>
    </w:p>
    <w:p w14:paraId="6034DEA3" w14:textId="77777777" w:rsidR="00662952" w:rsidRPr="00662952" w:rsidRDefault="00662952" w:rsidP="00662952">
      <w:pPr>
        <w:numPr>
          <w:ilvl w:val="0"/>
          <w:numId w:val="38"/>
        </w:numPr>
      </w:pPr>
      <w:r w:rsidRPr="00662952">
        <w:t>Acknowledge and validate experiences of indirect trauma</w:t>
      </w:r>
    </w:p>
    <w:p w14:paraId="674DEB41" w14:textId="77777777" w:rsidR="00662952" w:rsidRPr="00662952" w:rsidRDefault="00662952" w:rsidP="00662952">
      <w:pPr>
        <w:numPr>
          <w:ilvl w:val="1"/>
          <w:numId w:val="38"/>
        </w:numPr>
      </w:pPr>
      <w:r w:rsidRPr="00662952">
        <w:t>Attention to the supervisory alliance</w:t>
      </w:r>
    </w:p>
    <w:p w14:paraId="334706DD" w14:textId="77777777" w:rsidR="00662952" w:rsidRPr="00662952" w:rsidRDefault="00662952" w:rsidP="00662952">
      <w:pPr>
        <w:numPr>
          <w:ilvl w:val="0"/>
          <w:numId w:val="38"/>
        </w:numPr>
      </w:pPr>
      <w:r w:rsidRPr="00662952">
        <w:t>Integrated into various models – focus on core elements of Trauma- informed care</w:t>
      </w:r>
    </w:p>
    <w:p w14:paraId="46DF157D" w14:textId="77777777" w:rsidR="00662952" w:rsidRPr="00662952" w:rsidRDefault="00662952" w:rsidP="00662952">
      <w:pPr>
        <w:numPr>
          <w:ilvl w:val="1"/>
          <w:numId w:val="38"/>
        </w:numPr>
      </w:pPr>
      <w:r w:rsidRPr="00662952">
        <w:t>Trust</w:t>
      </w:r>
    </w:p>
    <w:p w14:paraId="77484801" w14:textId="77777777" w:rsidR="00662952" w:rsidRPr="00662952" w:rsidRDefault="00662952" w:rsidP="00662952">
      <w:pPr>
        <w:numPr>
          <w:ilvl w:val="1"/>
          <w:numId w:val="38"/>
        </w:numPr>
      </w:pPr>
      <w:r w:rsidRPr="00662952">
        <w:t>Safety</w:t>
      </w:r>
    </w:p>
    <w:p w14:paraId="2AFF4846" w14:textId="77777777" w:rsidR="00662952" w:rsidRPr="00662952" w:rsidRDefault="00662952" w:rsidP="00662952">
      <w:pPr>
        <w:numPr>
          <w:ilvl w:val="1"/>
          <w:numId w:val="38"/>
        </w:numPr>
      </w:pPr>
      <w:r w:rsidRPr="00662952">
        <w:t>Collaboration, Choice, Empowerment</w:t>
      </w:r>
    </w:p>
    <w:p w14:paraId="442F0606" w14:textId="77777777" w:rsidR="003E21DC" w:rsidRDefault="003E21DC" w:rsidP="003F00AE">
      <w:pPr>
        <w:rPr>
          <w:lang w:val="en"/>
        </w:rPr>
      </w:pPr>
    </w:p>
    <w:p w14:paraId="7A78061A" w14:textId="553FA2EF" w:rsidR="003E21DC" w:rsidRDefault="004E2F02" w:rsidP="003E21DC">
      <w:pPr>
        <w:pStyle w:val="Heading2"/>
      </w:pPr>
      <w:r w:rsidRPr="004E2F02">
        <w:t>Consider supervision dynamic</w:t>
      </w:r>
    </w:p>
    <w:p w14:paraId="698EFFA4" w14:textId="77777777" w:rsidR="003E21DC" w:rsidRPr="002D7A78" w:rsidRDefault="003E21DC" w:rsidP="003E21DC"/>
    <w:p w14:paraId="610BEE78" w14:textId="61AA004D" w:rsidR="00D16F48" w:rsidRPr="00D16F48" w:rsidRDefault="00D16F48" w:rsidP="00D16F48">
      <w:pPr>
        <w:pStyle w:val="BulletLvl1"/>
      </w:pPr>
      <w:r w:rsidRPr="00D16F48">
        <w:t>Individual</w:t>
      </w:r>
    </w:p>
    <w:p w14:paraId="21C8630A" w14:textId="476BCC08" w:rsidR="00D16F48" w:rsidRPr="00D16F48" w:rsidRDefault="00D16F48" w:rsidP="00D16F48">
      <w:pPr>
        <w:pStyle w:val="BulletLvl1"/>
      </w:pPr>
      <w:r w:rsidRPr="00D16F48">
        <w:t>Triadic</w:t>
      </w:r>
    </w:p>
    <w:p w14:paraId="1F8C2A43" w14:textId="0F456EA2" w:rsidR="00D16F48" w:rsidRPr="00D16F48" w:rsidRDefault="00D16F48" w:rsidP="00D16F48">
      <w:pPr>
        <w:pStyle w:val="BulletLvl1"/>
      </w:pPr>
      <w:r w:rsidRPr="00D16F48">
        <w:t>Group</w:t>
      </w:r>
    </w:p>
    <w:p w14:paraId="16A95D96" w14:textId="77777777" w:rsidR="003E21DC" w:rsidRDefault="003E21DC" w:rsidP="003F00AE">
      <w:pPr>
        <w:rPr>
          <w:lang w:val="en"/>
        </w:rPr>
      </w:pPr>
    </w:p>
    <w:p w14:paraId="4963A98E" w14:textId="2FB86B55" w:rsidR="003E21DC" w:rsidRDefault="00D84DA8" w:rsidP="003E21DC">
      <w:pPr>
        <w:pStyle w:val="Heading2"/>
      </w:pPr>
      <w:r w:rsidRPr="00D84DA8">
        <w:t>Some Common Supervision Methods</w:t>
      </w:r>
    </w:p>
    <w:p w14:paraId="0F6C83CE" w14:textId="77777777" w:rsidR="003E21DC" w:rsidRPr="002D7A78" w:rsidRDefault="003E21DC" w:rsidP="003E21DC"/>
    <w:p w14:paraId="6350BFA4" w14:textId="6F6268A6" w:rsidR="00FB1581" w:rsidRPr="00FB1581" w:rsidRDefault="00FB1581" w:rsidP="00FB1581">
      <w:pPr>
        <w:pStyle w:val="BulletLvl1"/>
      </w:pPr>
      <w:r w:rsidRPr="00FB1581">
        <w:t>Verbal Reports</w:t>
      </w:r>
    </w:p>
    <w:p w14:paraId="2BD4F309" w14:textId="347A4C6B" w:rsidR="00FB1581" w:rsidRPr="00FB1581" w:rsidRDefault="00FB1581" w:rsidP="00FB1581">
      <w:pPr>
        <w:pStyle w:val="BulletLvl1"/>
      </w:pPr>
      <w:r w:rsidRPr="00FB1581">
        <w:t>Interpersonal Process Recall (collective review of videos)</w:t>
      </w:r>
    </w:p>
    <w:p w14:paraId="237C6ECC" w14:textId="4DA5E87D" w:rsidR="00FB1581" w:rsidRPr="00FB1581" w:rsidRDefault="00FB1581" w:rsidP="00FB1581">
      <w:pPr>
        <w:pStyle w:val="BulletLvl1"/>
      </w:pPr>
      <w:r w:rsidRPr="00FB1581">
        <w:t>Verbatim Reports (transcripts)</w:t>
      </w:r>
    </w:p>
    <w:p w14:paraId="77B3495E" w14:textId="48046246" w:rsidR="00FB1581" w:rsidRPr="00FB1581" w:rsidRDefault="00FB1581" w:rsidP="00FB1581">
      <w:pPr>
        <w:pStyle w:val="BulletLvl1"/>
      </w:pPr>
      <w:r w:rsidRPr="00FB1581">
        <w:t xml:space="preserve">Case Reviews </w:t>
      </w:r>
    </w:p>
    <w:p w14:paraId="510939CC" w14:textId="3412A35E" w:rsidR="003E21DC" w:rsidRDefault="00FB1581" w:rsidP="00FB1581">
      <w:pPr>
        <w:pStyle w:val="BulletLvl1"/>
      </w:pPr>
      <w:r w:rsidRPr="00FB1581">
        <w:t>Video Taping/Audiotaping</w:t>
      </w:r>
    </w:p>
    <w:p w14:paraId="595C6A37" w14:textId="77777777" w:rsidR="003E21DC" w:rsidRDefault="003E21DC" w:rsidP="003F00AE">
      <w:pPr>
        <w:rPr>
          <w:lang w:val="en"/>
        </w:rPr>
      </w:pPr>
    </w:p>
    <w:p w14:paraId="03AE3331" w14:textId="05AD8334" w:rsidR="003E21DC" w:rsidRDefault="002968D7" w:rsidP="003E21DC">
      <w:pPr>
        <w:pStyle w:val="Heading2"/>
      </w:pPr>
      <w:r w:rsidRPr="002968D7">
        <w:t>Methods Continued</w:t>
      </w:r>
    </w:p>
    <w:p w14:paraId="4CEE9BCB" w14:textId="77777777" w:rsidR="003E21DC" w:rsidRPr="002D7A78" w:rsidRDefault="003E21DC" w:rsidP="003E21DC"/>
    <w:p w14:paraId="67E7F77B" w14:textId="75C0C743" w:rsidR="00D3693C" w:rsidRPr="00D3693C" w:rsidRDefault="00D3693C" w:rsidP="00D3693C">
      <w:pPr>
        <w:pStyle w:val="BulletLvl1"/>
      </w:pPr>
      <w:r w:rsidRPr="00D3693C">
        <w:t>Direct Observation (2-way mirror)</w:t>
      </w:r>
    </w:p>
    <w:p w14:paraId="490E089E" w14:textId="3D7920E1" w:rsidR="00D3693C" w:rsidRPr="00D3693C" w:rsidRDefault="00D3693C" w:rsidP="00D3693C">
      <w:pPr>
        <w:pStyle w:val="BulletLvl1"/>
      </w:pPr>
      <w:r w:rsidRPr="00D3693C">
        <w:t>Modeling</w:t>
      </w:r>
    </w:p>
    <w:p w14:paraId="3A6D748F" w14:textId="7FC61412" w:rsidR="00D3693C" w:rsidRPr="00D3693C" w:rsidRDefault="00D3693C" w:rsidP="00D3693C">
      <w:pPr>
        <w:pStyle w:val="BulletLvl1"/>
      </w:pPr>
      <w:r w:rsidRPr="00D3693C">
        <w:t>Role Play</w:t>
      </w:r>
    </w:p>
    <w:p w14:paraId="78DB8F0A" w14:textId="141D5FA7" w:rsidR="003E21DC" w:rsidRDefault="00D3693C" w:rsidP="00D3693C">
      <w:pPr>
        <w:pStyle w:val="BulletLvl1"/>
      </w:pPr>
      <w:r w:rsidRPr="00D3693C">
        <w:t>Webcam/Zoom/etc.</w:t>
      </w:r>
    </w:p>
    <w:p w14:paraId="396F737C" w14:textId="77777777" w:rsidR="003E21DC" w:rsidRDefault="003E21DC" w:rsidP="003F00AE">
      <w:pPr>
        <w:rPr>
          <w:lang w:val="en"/>
        </w:rPr>
      </w:pPr>
    </w:p>
    <w:p w14:paraId="07ECDF78" w14:textId="49A8B44A" w:rsidR="003E21DC" w:rsidRDefault="009F3D1E" w:rsidP="003E21DC">
      <w:pPr>
        <w:pStyle w:val="Heading2"/>
      </w:pPr>
      <w:r w:rsidRPr="009F3D1E">
        <w:lastRenderedPageBreak/>
        <w:t>Multicultural and Socially Just Counseling Competencies (MSJCC)</w:t>
      </w:r>
    </w:p>
    <w:p w14:paraId="2545AB67" w14:textId="77777777" w:rsidR="003E21DC" w:rsidRPr="002D7A78" w:rsidRDefault="003E21DC" w:rsidP="003E21DC"/>
    <w:p w14:paraId="50304A12" w14:textId="3CE64EE6" w:rsidR="00B93D53" w:rsidRPr="00B93D53" w:rsidRDefault="00B93D53" w:rsidP="00B93D53">
      <w:pPr>
        <w:pStyle w:val="BulletLvl1"/>
      </w:pPr>
      <w:r w:rsidRPr="00B93D53">
        <w:t xml:space="preserve">“An understanding of </w:t>
      </w:r>
      <w:proofErr w:type="spellStart"/>
      <w:r w:rsidRPr="00B93D53">
        <w:t>intersectionalities</w:t>
      </w:r>
      <w:proofErr w:type="spellEnd"/>
      <w:r w:rsidRPr="00B93D53">
        <w:t xml:space="preserve"> and the influence of oppression on mental health and well-being requires a commitment to exploring individuals and their social environment” (</w:t>
      </w:r>
      <w:proofErr w:type="spellStart"/>
      <w:r w:rsidRPr="00B93D53">
        <w:t>Ratts</w:t>
      </w:r>
      <w:proofErr w:type="spellEnd"/>
      <w:r w:rsidRPr="00B93D53">
        <w:t xml:space="preserve"> et al., 2015, p.33). </w:t>
      </w:r>
    </w:p>
    <w:p w14:paraId="351CAA86" w14:textId="67967C16" w:rsidR="00445B07" w:rsidRDefault="00B93D53" w:rsidP="00B93D53">
      <w:pPr>
        <w:pStyle w:val="BulletLvl1"/>
      </w:pPr>
      <w:r w:rsidRPr="00B93D53">
        <w:t>Levine et al. (2021) notes MSJCC integrated into the supervision process – serves as an evaluative component for professional disposition</w:t>
      </w:r>
    </w:p>
    <w:p w14:paraId="02FB2C17" w14:textId="77777777" w:rsidR="00361840" w:rsidRDefault="00361840" w:rsidP="00445B07">
      <w:pPr>
        <w:rPr>
          <w:lang w:val="en"/>
        </w:rPr>
      </w:pPr>
    </w:p>
    <w:p w14:paraId="1127098A" w14:textId="18B29F7D" w:rsidR="00361840" w:rsidRDefault="00723B42" w:rsidP="00361840">
      <w:pPr>
        <w:pStyle w:val="Heading2"/>
      </w:pPr>
      <w:r w:rsidRPr="00723B42">
        <w:t>Multicultural and Social Justice Praxis</w:t>
      </w:r>
    </w:p>
    <w:p w14:paraId="21A5AC01" w14:textId="77777777" w:rsidR="00361840" w:rsidRPr="002D7A78" w:rsidRDefault="00361840" w:rsidP="00361840"/>
    <w:p w14:paraId="6BC47708" w14:textId="4AC04860" w:rsidR="00361840" w:rsidRPr="00953B05" w:rsidRDefault="009879A6" w:rsidP="009879A6">
      <w:pPr>
        <w:pStyle w:val="NoSpacing"/>
        <w:rPr>
          <w:lang w:val="en"/>
        </w:rPr>
      </w:pPr>
      <w:r w:rsidRPr="00491F02">
        <w:rPr>
          <w:noProof/>
        </w:rPr>
        <w:drawing>
          <wp:inline distT="0" distB="0" distL="0" distR="0" wp14:anchorId="4DA57619" wp14:editId="06803ECD">
            <wp:extent cx="5943600" cy="4983480"/>
            <wp:effectExtent l="0" t="0" r="0" b="7620"/>
            <wp:docPr id="1" name="Picture 1" descr="Multicultural and Social Justice Praxis - Considerations for interactions&#10;Privileged counselor &amp; Marginalized client&#10;Marginalized client &amp; Marginalized counselor&#10;Marginalized counselor &amp; privileged client&#10;Privileged client &amp; privileged counselor&#10;&#10;_ larger circle in between each dynamic starting in the center and moving outward&#10;&quot;Counselor self-awareness&quot;&#10;&quot;Client Worldview&quot;&#10;&quot;Counseling Relationships&quot;&#10;&quot;Counseling and advocacy interventions&quot;&#10;&quot;Attitudes and beliefs - knowledge - skills - action">
              <a:extLst xmlns:a="http://schemas.openxmlformats.org/drawingml/2006/main">
                <a:ext uri="{FF2B5EF4-FFF2-40B4-BE49-F238E27FC236}">
                  <a16:creationId xmlns:a16="http://schemas.microsoft.com/office/drawing/2014/main" id="{24B4F111-FCF9-064A-A0AA-F318742F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ulticultural and Social Justice Praxis - Considerations for interactions&#10;Privileged counselor &amp; Marginalized client&#10;Marginalized client &amp; Marginalized counselor&#10;Marginalized counselor &amp; privileged client&#10;Privileged client &amp; privileged counselor&#10;&#10;_ larger circle in between each dynamic starting in the center and moving outward&#10;&quot;Counselor self-awareness&quot;&#10;&quot;Client Worldview&quot;&#10;&quot;Counseling Relationships&quot;&#10;&quot;Counseling and advocacy interventions&quot;&#10;&quot;Attitudes and beliefs - knowledge - skills - action">
                      <a:extLst>
                        <a:ext uri="{FF2B5EF4-FFF2-40B4-BE49-F238E27FC236}">
                          <a16:creationId xmlns:a16="http://schemas.microsoft.com/office/drawing/2014/main" id="{24B4F111-FCF9-064A-A0AA-F318742F8CE7}"/>
                        </a:ext>
                      </a:extLst>
                    </pic:cNvPr>
                    <pic:cNvPicPr>
                      <a:picLocks noChangeAspect="1"/>
                    </pic:cNvPicPr>
                  </pic:nvPicPr>
                  <pic:blipFill>
                    <a:blip r:embed="rId12" cstate="email">
                      <a:extLst>
                        <a:ext uri="{28A0092B-C50C-407E-A947-70E740481C1C}">
                          <a14:useLocalDpi xmlns:a14="http://schemas.microsoft.com/office/drawing/2010/main" val="0"/>
                        </a:ext>
                      </a:extLst>
                    </a:blip>
                    <a:stretch>
                      <a:fillRect/>
                    </a:stretch>
                  </pic:blipFill>
                  <pic:spPr>
                    <a:xfrm>
                      <a:off x="0" y="0"/>
                      <a:ext cx="5943600" cy="4983480"/>
                    </a:xfrm>
                    <a:prstGeom prst="rect">
                      <a:avLst/>
                    </a:prstGeom>
                    <a:noFill/>
                  </pic:spPr>
                </pic:pic>
              </a:graphicData>
            </a:graphic>
          </wp:inline>
        </w:drawing>
      </w:r>
    </w:p>
    <w:p w14:paraId="6C135963" w14:textId="77777777" w:rsidR="00361840" w:rsidRDefault="00361840" w:rsidP="00445B07">
      <w:pPr>
        <w:rPr>
          <w:lang w:val="en"/>
        </w:rPr>
      </w:pPr>
    </w:p>
    <w:p w14:paraId="198D3022" w14:textId="626D5798" w:rsidR="00361840" w:rsidRDefault="00401F87" w:rsidP="00361840">
      <w:pPr>
        <w:pStyle w:val="Heading2"/>
      </w:pPr>
      <w:r w:rsidRPr="00401F87">
        <w:t>McCarthy (2013)</w:t>
      </w:r>
    </w:p>
    <w:p w14:paraId="587C3887" w14:textId="77777777" w:rsidR="00361840" w:rsidRPr="002D7A78" w:rsidRDefault="00361840" w:rsidP="00361840"/>
    <w:p w14:paraId="5334B97D" w14:textId="77777777" w:rsidR="005F5F0F" w:rsidRPr="005F5F0F" w:rsidRDefault="005F5F0F" w:rsidP="005F5F0F">
      <w:pPr>
        <w:rPr>
          <w:lang w:val="en"/>
        </w:rPr>
      </w:pPr>
      <w:r w:rsidRPr="005F5F0F">
        <w:rPr>
          <w:lang w:val="en"/>
        </w:rPr>
        <w:t>What factors are positively association with the SWA?</w:t>
      </w:r>
    </w:p>
    <w:p w14:paraId="28BCE24E" w14:textId="393975CD" w:rsidR="005F5F0F" w:rsidRPr="005F5F0F" w:rsidRDefault="005F5F0F" w:rsidP="005F5F0F">
      <w:pPr>
        <w:pStyle w:val="BulletLvl1"/>
      </w:pPr>
      <w:r w:rsidRPr="005F5F0F">
        <w:t>Existence of a supervision contract</w:t>
      </w:r>
    </w:p>
    <w:p w14:paraId="71428168" w14:textId="6CE286D0" w:rsidR="005F5F0F" w:rsidRPr="005F5F0F" w:rsidRDefault="005F5F0F" w:rsidP="005F5F0F">
      <w:pPr>
        <w:pStyle w:val="BulletLvl1"/>
      </w:pPr>
      <w:r w:rsidRPr="005F5F0F">
        <w:lastRenderedPageBreak/>
        <w:t>Regularly scheduled contact with supervisor</w:t>
      </w:r>
    </w:p>
    <w:p w14:paraId="30918B61" w14:textId="1F6B6007" w:rsidR="00361840" w:rsidRPr="00953B05" w:rsidRDefault="005F5F0F" w:rsidP="005F5F0F">
      <w:pPr>
        <w:pStyle w:val="BulletLvl1"/>
      </w:pPr>
      <w:r w:rsidRPr="005F5F0F">
        <w:t>Counselors’ rating of importance of supervision</w:t>
      </w:r>
    </w:p>
    <w:p w14:paraId="7AD6B290" w14:textId="77777777" w:rsidR="00361840" w:rsidRDefault="00361840" w:rsidP="00445B07">
      <w:pPr>
        <w:rPr>
          <w:lang w:val="en"/>
        </w:rPr>
      </w:pPr>
    </w:p>
    <w:p w14:paraId="69EB88EB" w14:textId="6A95779C" w:rsidR="00361840" w:rsidRDefault="00445F21" w:rsidP="00361840">
      <w:pPr>
        <w:pStyle w:val="Heading2"/>
      </w:pPr>
      <w:r w:rsidRPr="00445F21">
        <w:t xml:space="preserve">Sabella, Landon, McKnight-Lizotte, &amp; </w:t>
      </w:r>
      <w:proofErr w:type="spellStart"/>
      <w:r w:rsidRPr="00445F21">
        <w:t>Bernacchio</w:t>
      </w:r>
      <w:proofErr w:type="spellEnd"/>
      <w:r w:rsidRPr="00445F21">
        <w:t xml:space="preserve"> (2020)</w:t>
      </w:r>
    </w:p>
    <w:p w14:paraId="0BF0996F" w14:textId="77777777" w:rsidR="00361840" w:rsidRPr="002D7A78" w:rsidRDefault="00361840" w:rsidP="00361840"/>
    <w:p w14:paraId="3139F8C2" w14:textId="0CA8CA80" w:rsidR="00EF3876" w:rsidRPr="00EF3876" w:rsidRDefault="00EF3876" w:rsidP="002116AA">
      <w:pPr>
        <w:pStyle w:val="BulletLvl1"/>
      </w:pPr>
      <w:r w:rsidRPr="00EF3876">
        <w:t>Professional Dispositions</w:t>
      </w:r>
    </w:p>
    <w:p w14:paraId="1808E6F2" w14:textId="4AEFE834" w:rsidR="00EF3876" w:rsidRPr="00EF3876" w:rsidRDefault="00EF3876" w:rsidP="002116AA">
      <w:pPr>
        <w:pStyle w:val="BulletLvl1"/>
        <w:numPr>
          <w:ilvl w:val="1"/>
          <w:numId w:val="19"/>
        </w:numPr>
      </w:pPr>
      <w:r w:rsidRPr="00EF3876">
        <w:t>Counseling Competencies Scale</w:t>
      </w:r>
    </w:p>
    <w:p w14:paraId="28909BCC" w14:textId="0C19728B" w:rsidR="00EF3876" w:rsidRPr="00EF3876" w:rsidRDefault="00EF3876" w:rsidP="002116AA">
      <w:pPr>
        <w:pStyle w:val="BulletLvl1"/>
        <w:numPr>
          <w:ilvl w:val="1"/>
          <w:numId w:val="19"/>
        </w:numPr>
      </w:pPr>
      <w:r w:rsidRPr="00EF3876">
        <w:t>Professional Disposition Competence Assessment</w:t>
      </w:r>
    </w:p>
    <w:p w14:paraId="283AE6AE" w14:textId="4EB59855" w:rsidR="00361840" w:rsidRPr="00953B05" w:rsidRDefault="00EF3876" w:rsidP="002116AA">
      <w:pPr>
        <w:pStyle w:val="BulletLvl1"/>
      </w:pPr>
      <w:r w:rsidRPr="00EF3876">
        <w:t>Found dispositions are assessed using informal methods more frequently than formal methods</w:t>
      </w:r>
    </w:p>
    <w:p w14:paraId="1E24194E" w14:textId="77777777" w:rsidR="00361840" w:rsidRDefault="00361840" w:rsidP="00445B07">
      <w:pPr>
        <w:rPr>
          <w:lang w:val="en"/>
        </w:rPr>
      </w:pPr>
    </w:p>
    <w:p w14:paraId="65FEDE2C" w14:textId="6C73E028" w:rsidR="00361840" w:rsidRDefault="00253E6D" w:rsidP="00361840">
      <w:pPr>
        <w:pStyle w:val="Heading2"/>
      </w:pPr>
      <w:r w:rsidRPr="00253E6D">
        <w:t>Sabella et al.(2020)</w:t>
      </w:r>
      <w:r>
        <w:t xml:space="preserve"> </w:t>
      </w:r>
      <w:r w:rsidRPr="00253E6D">
        <w:t>continued</w:t>
      </w:r>
    </w:p>
    <w:p w14:paraId="7D9E3B30" w14:textId="77777777" w:rsidR="00361840" w:rsidRPr="002D7A78" w:rsidRDefault="00361840" w:rsidP="00361840"/>
    <w:p w14:paraId="23365177" w14:textId="77777777" w:rsidR="009D3556" w:rsidRPr="009D3556" w:rsidRDefault="009D3556" w:rsidP="009D3556">
      <w:pPr>
        <w:rPr>
          <w:lang w:val="en"/>
        </w:rPr>
      </w:pPr>
      <w:r w:rsidRPr="009D3556">
        <w:rPr>
          <w:lang w:val="en"/>
        </w:rPr>
        <w:t>Found these professional dispositions are resistant to change:</w:t>
      </w:r>
    </w:p>
    <w:p w14:paraId="75E011BA" w14:textId="5D9F1780" w:rsidR="009D3556" w:rsidRPr="009D3556" w:rsidRDefault="009D3556" w:rsidP="00E75A9C">
      <w:pPr>
        <w:pStyle w:val="BulletLvl1"/>
      </w:pPr>
      <w:r w:rsidRPr="009D3556">
        <w:t>Limited adaptability or flexibility</w:t>
      </w:r>
    </w:p>
    <w:p w14:paraId="3015020F" w14:textId="33B772C6" w:rsidR="009D3556" w:rsidRPr="009D3556" w:rsidRDefault="009D3556" w:rsidP="00E75A9C">
      <w:pPr>
        <w:pStyle w:val="BulletLvl1"/>
      </w:pPr>
      <w:r w:rsidRPr="009D3556">
        <w:t>Closed-mindedness</w:t>
      </w:r>
    </w:p>
    <w:p w14:paraId="30FCCC19" w14:textId="1BB5F0A6" w:rsidR="009D3556" w:rsidRPr="009D3556" w:rsidRDefault="009D3556" w:rsidP="00E75A9C">
      <w:pPr>
        <w:pStyle w:val="BulletLvl1"/>
      </w:pPr>
      <w:r w:rsidRPr="009D3556">
        <w:t>Low Self-awareness</w:t>
      </w:r>
    </w:p>
    <w:p w14:paraId="6D2E9BF8" w14:textId="24C958F9" w:rsidR="009D3556" w:rsidRPr="009D3556" w:rsidRDefault="009D3556" w:rsidP="00E75A9C">
      <w:pPr>
        <w:pStyle w:val="BulletLvl1"/>
      </w:pPr>
      <w:r w:rsidRPr="009D3556">
        <w:t>Not being opened to feedback</w:t>
      </w:r>
    </w:p>
    <w:p w14:paraId="3A518E48" w14:textId="30225E79" w:rsidR="00361840" w:rsidRPr="00953B05" w:rsidRDefault="009D3556" w:rsidP="00E75A9C">
      <w:pPr>
        <w:pStyle w:val="BulletLvl1"/>
        <w:numPr>
          <w:ilvl w:val="1"/>
          <w:numId w:val="19"/>
        </w:numPr>
      </w:pPr>
      <w:r w:rsidRPr="009D3556">
        <w:t>Defining counselor disposition continues to exist as an area for needed research – while a definition has been suggested it has not been supported with research</w:t>
      </w:r>
    </w:p>
    <w:p w14:paraId="534054B7" w14:textId="77777777" w:rsidR="00361840" w:rsidRDefault="00361840" w:rsidP="00445B07">
      <w:pPr>
        <w:rPr>
          <w:lang w:val="en"/>
        </w:rPr>
      </w:pPr>
    </w:p>
    <w:p w14:paraId="1B75983C" w14:textId="299906B0" w:rsidR="00361840" w:rsidRDefault="00D77EF4" w:rsidP="00361840">
      <w:pPr>
        <w:pStyle w:val="Heading2"/>
      </w:pPr>
      <w:r w:rsidRPr="00D77EF4">
        <w:t>Sabella Continued…</w:t>
      </w:r>
    </w:p>
    <w:p w14:paraId="095DF903" w14:textId="77777777" w:rsidR="00361840" w:rsidRPr="002D7A78" w:rsidRDefault="00361840" w:rsidP="00361840"/>
    <w:p w14:paraId="2BFE6380" w14:textId="77777777" w:rsidR="0082226B" w:rsidRPr="0082226B" w:rsidRDefault="0082226B" w:rsidP="0082226B">
      <w:pPr>
        <w:rPr>
          <w:lang w:val="en"/>
        </w:rPr>
      </w:pPr>
      <w:r w:rsidRPr="0082226B">
        <w:rPr>
          <w:lang w:val="en"/>
        </w:rPr>
        <w:t>Recommendations for assessing Professional Dispositions at:</w:t>
      </w:r>
    </w:p>
    <w:p w14:paraId="593BED48" w14:textId="4107D635" w:rsidR="0082226B" w:rsidRPr="0082226B" w:rsidRDefault="0082226B" w:rsidP="0082226B">
      <w:pPr>
        <w:pStyle w:val="BulletLvl1"/>
      </w:pPr>
      <w:r w:rsidRPr="0082226B">
        <w:t>Hiring Phase</w:t>
      </w:r>
    </w:p>
    <w:p w14:paraId="6B0ABD71" w14:textId="0AD51BFE" w:rsidR="0082226B" w:rsidRPr="0082226B" w:rsidRDefault="0082226B" w:rsidP="0082226B">
      <w:pPr>
        <w:pStyle w:val="BulletLvl1"/>
      </w:pPr>
      <w:r w:rsidRPr="0082226B">
        <w:t>Formative Phase</w:t>
      </w:r>
    </w:p>
    <w:p w14:paraId="752698F1" w14:textId="16129389" w:rsidR="00361840" w:rsidRPr="00953B05" w:rsidRDefault="0082226B" w:rsidP="0082226B">
      <w:pPr>
        <w:pStyle w:val="BulletLvl1"/>
      </w:pPr>
      <w:r w:rsidRPr="0082226B">
        <w:t>Summative Phase</w:t>
      </w:r>
    </w:p>
    <w:p w14:paraId="63C1C37E" w14:textId="77777777" w:rsidR="00361840" w:rsidRDefault="00361840" w:rsidP="00445B07">
      <w:pPr>
        <w:rPr>
          <w:lang w:val="en"/>
        </w:rPr>
      </w:pPr>
    </w:p>
    <w:p w14:paraId="0C1D9B5F" w14:textId="12CFD3F3" w:rsidR="00361840" w:rsidRDefault="0078368B" w:rsidP="00361840">
      <w:pPr>
        <w:pStyle w:val="Heading2"/>
      </w:pPr>
      <w:r w:rsidRPr="0078368B">
        <w:t xml:space="preserve">Landon, Levine, Brink, </w:t>
      </w:r>
      <w:proofErr w:type="spellStart"/>
      <w:r w:rsidRPr="0078368B">
        <w:t>Soldner</w:t>
      </w:r>
      <w:proofErr w:type="spellEnd"/>
      <w:r w:rsidRPr="0078368B">
        <w:t>, &amp; Schultz (2021)</w:t>
      </w:r>
    </w:p>
    <w:p w14:paraId="66DE4DE5" w14:textId="77777777" w:rsidR="00361840" w:rsidRPr="002D7A78" w:rsidRDefault="00361840" w:rsidP="00361840"/>
    <w:p w14:paraId="67EE3EF3" w14:textId="77777777" w:rsidR="00AF485C" w:rsidRPr="00AF485C" w:rsidRDefault="00AF485C" w:rsidP="00AF485C">
      <w:pPr>
        <w:numPr>
          <w:ilvl w:val="0"/>
          <w:numId w:val="39"/>
        </w:numPr>
      </w:pPr>
      <w:r w:rsidRPr="00AF485C">
        <w:t>Role of supervisor in Counselor professional development (PD)</w:t>
      </w:r>
    </w:p>
    <w:p w14:paraId="39F1E0BF" w14:textId="77777777" w:rsidR="00AF485C" w:rsidRPr="00AF485C" w:rsidRDefault="00AF485C" w:rsidP="00AF485C">
      <w:pPr>
        <w:numPr>
          <w:ilvl w:val="0"/>
          <w:numId w:val="39"/>
        </w:numPr>
      </w:pPr>
      <w:r w:rsidRPr="00AF485C">
        <w:t>Professional Identity Development – self-concept and considerations of life roles (Super’s Life Span Theory)</w:t>
      </w:r>
    </w:p>
    <w:p w14:paraId="0F47CB84" w14:textId="77777777" w:rsidR="00AF485C" w:rsidRPr="00AF485C" w:rsidRDefault="00AF485C" w:rsidP="00AF485C">
      <w:pPr>
        <w:numPr>
          <w:ilvl w:val="1"/>
          <w:numId w:val="39"/>
        </w:numPr>
      </w:pPr>
      <w:r w:rsidRPr="00AF485C">
        <w:t>Self-labeling as a professional</w:t>
      </w:r>
    </w:p>
    <w:p w14:paraId="50574F68" w14:textId="77777777" w:rsidR="00AF485C" w:rsidRPr="00AF485C" w:rsidRDefault="00AF485C" w:rsidP="00AF485C">
      <w:pPr>
        <w:numPr>
          <w:ilvl w:val="1"/>
          <w:numId w:val="39"/>
        </w:numPr>
      </w:pPr>
      <w:r w:rsidRPr="00AF485C">
        <w:lastRenderedPageBreak/>
        <w:t>Integrating skills and knowledge</w:t>
      </w:r>
    </w:p>
    <w:p w14:paraId="408E3B6C" w14:textId="77777777" w:rsidR="00AF485C" w:rsidRPr="00AF485C" w:rsidRDefault="00AF485C" w:rsidP="00AF485C">
      <w:pPr>
        <w:numPr>
          <w:ilvl w:val="1"/>
          <w:numId w:val="39"/>
        </w:numPr>
      </w:pPr>
      <w:r w:rsidRPr="00AF485C">
        <w:t>Belonging to community</w:t>
      </w:r>
    </w:p>
    <w:p w14:paraId="2B8A74A1" w14:textId="77777777" w:rsidR="00AF485C" w:rsidRPr="00AF485C" w:rsidRDefault="00AF485C" w:rsidP="00AF485C">
      <w:pPr>
        <w:numPr>
          <w:ilvl w:val="0"/>
          <w:numId w:val="39"/>
        </w:numPr>
      </w:pPr>
      <w:r w:rsidRPr="00AF485C">
        <w:t>Supervision as an intervention</w:t>
      </w:r>
    </w:p>
    <w:p w14:paraId="79A90885" w14:textId="77777777" w:rsidR="00AF485C" w:rsidRPr="00AF485C" w:rsidRDefault="00AF485C" w:rsidP="00AF485C">
      <w:pPr>
        <w:numPr>
          <w:ilvl w:val="1"/>
          <w:numId w:val="39"/>
        </w:numPr>
      </w:pPr>
      <w:r w:rsidRPr="00AF485C">
        <w:t>Used to address areas of deficiency – change of behavior</w:t>
      </w:r>
    </w:p>
    <w:p w14:paraId="64B8D3D2" w14:textId="77777777" w:rsidR="00AF485C" w:rsidRPr="00AF485C" w:rsidRDefault="00AF485C" w:rsidP="00AF485C">
      <w:pPr>
        <w:numPr>
          <w:ilvl w:val="1"/>
          <w:numId w:val="39"/>
        </w:numPr>
      </w:pPr>
      <w:r w:rsidRPr="00AF485C">
        <w:t>Professional development opportunities</w:t>
      </w:r>
    </w:p>
    <w:p w14:paraId="21A302B9" w14:textId="77777777" w:rsidR="00AF485C" w:rsidRPr="00AF485C" w:rsidRDefault="00AF485C" w:rsidP="00AF485C">
      <w:pPr>
        <w:numPr>
          <w:ilvl w:val="0"/>
          <w:numId w:val="39"/>
        </w:numPr>
      </w:pPr>
      <w:r w:rsidRPr="00AF485C">
        <w:t>Supervisors serve as teachers – enhance knowledge</w:t>
      </w:r>
    </w:p>
    <w:p w14:paraId="05AC281C" w14:textId="77777777" w:rsidR="00AF485C" w:rsidRPr="00AF485C" w:rsidRDefault="00AF485C" w:rsidP="00AF485C">
      <w:pPr>
        <w:numPr>
          <w:ilvl w:val="1"/>
          <w:numId w:val="39"/>
        </w:numPr>
      </w:pPr>
      <w:r w:rsidRPr="00AF485C">
        <w:t>Explicit</w:t>
      </w:r>
    </w:p>
    <w:p w14:paraId="388B76CA" w14:textId="77777777" w:rsidR="00AF485C" w:rsidRPr="00AF485C" w:rsidRDefault="00AF485C" w:rsidP="00AF485C">
      <w:pPr>
        <w:numPr>
          <w:ilvl w:val="1"/>
          <w:numId w:val="39"/>
        </w:numPr>
      </w:pPr>
      <w:r w:rsidRPr="00AF485C">
        <w:t>Tacit</w:t>
      </w:r>
    </w:p>
    <w:p w14:paraId="5958FB33" w14:textId="77777777" w:rsidR="00AF485C" w:rsidRPr="00AF485C" w:rsidRDefault="00AF485C" w:rsidP="00AF485C">
      <w:pPr>
        <w:numPr>
          <w:ilvl w:val="0"/>
          <w:numId w:val="39"/>
        </w:numPr>
      </w:pPr>
      <w:r w:rsidRPr="00AF485C">
        <w:t>PD is not a “haphazard process</w:t>
      </w:r>
    </w:p>
    <w:p w14:paraId="45A9A8DF" w14:textId="77777777" w:rsidR="00AF485C" w:rsidRPr="00AF485C" w:rsidRDefault="00AF485C" w:rsidP="00AF485C">
      <w:pPr>
        <w:numPr>
          <w:ilvl w:val="1"/>
          <w:numId w:val="39"/>
        </w:numPr>
      </w:pPr>
      <w:r w:rsidRPr="00AF485C">
        <w:t>Life-long learning process</w:t>
      </w:r>
    </w:p>
    <w:p w14:paraId="5737A0B8" w14:textId="77777777" w:rsidR="00361840" w:rsidRDefault="00361840" w:rsidP="00445B07">
      <w:pPr>
        <w:rPr>
          <w:lang w:val="en"/>
        </w:rPr>
      </w:pPr>
    </w:p>
    <w:p w14:paraId="3C4AD6DC" w14:textId="60A56E61" w:rsidR="00361840" w:rsidRDefault="00030F73" w:rsidP="00361840">
      <w:pPr>
        <w:pStyle w:val="Heading2"/>
      </w:pPr>
      <w:r w:rsidRPr="00030F73">
        <w:t>Sabella, Schultz, Landon (2020)</w:t>
      </w:r>
    </w:p>
    <w:p w14:paraId="1E217B4F" w14:textId="77777777" w:rsidR="00361840" w:rsidRPr="002D7A78" w:rsidRDefault="00361840" w:rsidP="00361840"/>
    <w:p w14:paraId="7E752E04" w14:textId="77777777" w:rsidR="00812D11" w:rsidRPr="00812D11" w:rsidRDefault="00812D11" w:rsidP="00812D11">
      <w:pPr>
        <w:numPr>
          <w:ilvl w:val="0"/>
          <w:numId w:val="40"/>
        </w:numPr>
      </w:pPr>
      <w:r w:rsidRPr="00812D11">
        <w:rPr>
          <w:b/>
          <w:bCs/>
        </w:rPr>
        <w:t>Brief form of the Supervisory Working Alliance Inventory</w:t>
      </w:r>
    </w:p>
    <w:p w14:paraId="707343E4" w14:textId="77777777" w:rsidR="00812D11" w:rsidRPr="00812D11" w:rsidRDefault="00812D11" w:rsidP="00812D11">
      <w:pPr>
        <w:numPr>
          <w:ilvl w:val="1"/>
          <w:numId w:val="40"/>
        </w:numPr>
      </w:pPr>
      <w:r w:rsidRPr="00812D11">
        <w:t>I feel comfortable working with my supervisor</w:t>
      </w:r>
    </w:p>
    <w:p w14:paraId="11007D17" w14:textId="77777777" w:rsidR="00812D11" w:rsidRPr="00812D11" w:rsidRDefault="00812D11" w:rsidP="00812D11">
      <w:pPr>
        <w:numPr>
          <w:ilvl w:val="1"/>
          <w:numId w:val="40"/>
        </w:numPr>
      </w:pPr>
      <w:r w:rsidRPr="00812D11">
        <w:t xml:space="preserve">My supervisor welcomes my explanations about the client’s behavior. </w:t>
      </w:r>
    </w:p>
    <w:p w14:paraId="5ACB8730" w14:textId="77777777" w:rsidR="00812D11" w:rsidRPr="00812D11" w:rsidRDefault="00812D11" w:rsidP="00812D11">
      <w:pPr>
        <w:numPr>
          <w:ilvl w:val="1"/>
          <w:numId w:val="40"/>
        </w:numPr>
      </w:pPr>
      <w:r w:rsidRPr="00812D11">
        <w:t>My supervisor treats me like a colleague in our supervisory sessions.</w:t>
      </w:r>
    </w:p>
    <w:p w14:paraId="4D0E203E" w14:textId="77777777" w:rsidR="00812D11" w:rsidRPr="00812D11" w:rsidRDefault="00812D11" w:rsidP="00812D11">
      <w:pPr>
        <w:numPr>
          <w:ilvl w:val="1"/>
          <w:numId w:val="40"/>
        </w:numPr>
      </w:pPr>
      <w:r w:rsidRPr="00812D11">
        <w:t>I work with my supervisor on specific goals in the supervisory session.</w:t>
      </w:r>
    </w:p>
    <w:p w14:paraId="31F7C244" w14:textId="77777777" w:rsidR="00812D11" w:rsidRPr="00812D11" w:rsidRDefault="00812D11" w:rsidP="00812D11">
      <w:pPr>
        <w:numPr>
          <w:ilvl w:val="1"/>
          <w:numId w:val="40"/>
        </w:numPr>
      </w:pPr>
      <w:r w:rsidRPr="00812D11">
        <w:t>My supervisor’s style is to carefully and systematically consider the material I bring to supervision.</w:t>
      </w:r>
    </w:p>
    <w:p w14:paraId="4D471DB0" w14:textId="77777777" w:rsidR="00361840" w:rsidRDefault="00361840" w:rsidP="00445B07">
      <w:pPr>
        <w:rPr>
          <w:lang w:val="en"/>
        </w:rPr>
      </w:pPr>
    </w:p>
    <w:p w14:paraId="3ED6BD65" w14:textId="640BAE81" w:rsidR="00361840" w:rsidRDefault="00927449" w:rsidP="00361840">
      <w:pPr>
        <w:pStyle w:val="Heading2"/>
      </w:pPr>
      <w:r w:rsidRPr="00927449">
        <w:t>Sabella, Landon, &amp; Pollack (2021)</w:t>
      </w:r>
    </w:p>
    <w:p w14:paraId="4F2CA741" w14:textId="77777777" w:rsidR="00361840" w:rsidRPr="002D7A78" w:rsidRDefault="00361840" w:rsidP="00361840"/>
    <w:p w14:paraId="7E494606" w14:textId="77777777" w:rsidR="00812D11" w:rsidRPr="00812D11" w:rsidRDefault="00812D11" w:rsidP="00812D11">
      <w:pPr>
        <w:numPr>
          <w:ilvl w:val="0"/>
          <w:numId w:val="41"/>
        </w:numPr>
      </w:pPr>
      <w:r w:rsidRPr="00812D11">
        <w:t>Part of a larger project to understand counselor and supervisor perceptions</w:t>
      </w:r>
    </w:p>
    <w:p w14:paraId="5C104C83" w14:textId="77777777" w:rsidR="00812D11" w:rsidRPr="00812D11" w:rsidRDefault="00812D11" w:rsidP="00812D11">
      <w:pPr>
        <w:numPr>
          <w:ilvl w:val="0"/>
          <w:numId w:val="41"/>
        </w:numPr>
      </w:pPr>
      <w:r w:rsidRPr="00812D11">
        <w:rPr>
          <w:b/>
          <w:bCs/>
          <w:i/>
          <w:iCs/>
        </w:rPr>
        <w:t>Clinical versus administrative supervision scales (CVAS) </w:t>
      </w:r>
    </w:p>
    <w:p w14:paraId="3516981F" w14:textId="78543300" w:rsidR="00361840" w:rsidRDefault="00812D11" w:rsidP="00812D11">
      <w:pPr>
        <w:pStyle w:val="ListParagraph"/>
        <w:numPr>
          <w:ilvl w:val="1"/>
          <w:numId w:val="41"/>
        </w:numPr>
      </w:pPr>
      <w:r w:rsidRPr="00812D11">
        <w:t>developed to distinguish clinical supervision versus administrative supervision practice from counselors’ perspectives, offering a measure of their relative frequency. </w:t>
      </w:r>
    </w:p>
    <w:p w14:paraId="7314B39D" w14:textId="77777777" w:rsidR="00812D11" w:rsidRDefault="00812D11" w:rsidP="00812D11">
      <w:pPr>
        <w:rPr>
          <w:lang w:val="en"/>
        </w:rPr>
      </w:pPr>
    </w:p>
    <w:p w14:paraId="6A1742CB" w14:textId="1709C6D3" w:rsidR="00361840" w:rsidRDefault="00BD7727" w:rsidP="00361840">
      <w:pPr>
        <w:pStyle w:val="Heading2"/>
      </w:pPr>
      <w:r w:rsidRPr="00BD7727">
        <w:t xml:space="preserve">Sabella, </w:t>
      </w:r>
      <w:proofErr w:type="spellStart"/>
      <w:r w:rsidRPr="00BD7727">
        <w:t>Bernacchio</w:t>
      </w:r>
      <w:proofErr w:type="spellEnd"/>
      <w:r w:rsidRPr="00BD7727">
        <w:t xml:space="preserve"> &amp; </w:t>
      </w:r>
      <w:proofErr w:type="spellStart"/>
      <w:r w:rsidRPr="00BD7727">
        <w:t>Soldner</w:t>
      </w:r>
      <w:proofErr w:type="spellEnd"/>
      <w:r w:rsidRPr="00BD7727">
        <w:t xml:space="preserve"> (2021)</w:t>
      </w:r>
    </w:p>
    <w:p w14:paraId="196A444F" w14:textId="77777777" w:rsidR="00361840" w:rsidRPr="002D7A78" w:rsidRDefault="00361840" w:rsidP="00361840"/>
    <w:p w14:paraId="7DB53DE9" w14:textId="77777777" w:rsidR="00986202" w:rsidRPr="00986202" w:rsidRDefault="00986202" w:rsidP="00986202">
      <w:pPr>
        <w:numPr>
          <w:ilvl w:val="0"/>
          <w:numId w:val="42"/>
        </w:numPr>
      </w:pPr>
      <w:r w:rsidRPr="00986202">
        <w:t>Evaluation within the supervisor role</w:t>
      </w:r>
    </w:p>
    <w:p w14:paraId="2D1501B7" w14:textId="77777777" w:rsidR="00986202" w:rsidRPr="00986202" w:rsidRDefault="00986202" w:rsidP="00986202">
      <w:pPr>
        <w:numPr>
          <w:ilvl w:val="1"/>
          <w:numId w:val="42"/>
        </w:numPr>
      </w:pPr>
      <w:r w:rsidRPr="00986202">
        <w:t>Suggestions to use practice as development tool rather than punitive process</w:t>
      </w:r>
    </w:p>
    <w:p w14:paraId="19EF9CE1" w14:textId="77777777" w:rsidR="00986202" w:rsidRPr="00986202" w:rsidRDefault="00986202" w:rsidP="00986202">
      <w:pPr>
        <w:numPr>
          <w:ilvl w:val="1"/>
          <w:numId w:val="42"/>
        </w:numPr>
      </w:pPr>
      <w:r w:rsidRPr="00986202">
        <w:t>Encourage counselor self-evaluation</w:t>
      </w:r>
    </w:p>
    <w:p w14:paraId="18621D96" w14:textId="77777777" w:rsidR="00986202" w:rsidRPr="00986202" w:rsidRDefault="00986202" w:rsidP="00986202">
      <w:pPr>
        <w:numPr>
          <w:ilvl w:val="0"/>
          <w:numId w:val="42"/>
        </w:numPr>
      </w:pPr>
      <w:r w:rsidRPr="00986202">
        <w:lastRenderedPageBreak/>
        <w:t>How to use evaluative methods</w:t>
      </w:r>
    </w:p>
    <w:p w14:paraId="0715BFAA" w14:textId="77777777" w:rsidR="00986202" w:rsidRPr="00986202" w:rsidRDefault="00986202" w:rsidP="00986202">
      <w:pPr>
        <w:numPr>
          <w:ilvl w:val="1"/>
          <w:numId w:val="42"/>
        </w:numPr>
      </w:pPr>
      <w:r w:rsidRPr="00986202">
        <w:t>Counselor disposition during hiring phase</w:t>
      </w:r>
    </w:p>
    <w:p w14:paraId="68668AC3" w14:textId="77777777" w:rsidR="00986202" w:rsidRPr="00986202" w:rsidRDefault="00986202" w:rsidP="00986202">
      <w:pPr>
        <w:numPr>
          <w:ilvl w:val="1"/>
          <w:numId w:val="42"/>
        </w:numPr>
      </w:pPr>
      <w:r w:rsidRPr="00986202">
        <w:t>Include counselor goals related to growth areas and competencies</w:t>
      </w:r>
    </w:p>
    <w:p w14:paraId="40E648E9" w14:textId="77777777" w:rsidR="00986202" w:rsidRPr="00986202" w:rsidRDefault="00986202" w:rsidP="00986202">
      <w:pPr>
        <w:numPr>
          <w:ilvl w:val="0"/>
          <w:numId w:val="42"/>
        </w:numPr>
      </w:pPr>
      <w:r w:rsidRPr="00986202">
        <w:t>Formative and Summative methods</w:t>
      </w:r>
    </w:p>
    <w:p w14:paraId="5D87E5F7" w14:textId="77777777" w:rsidR="00986202" w:rsidRPr="00986202" w:rsidRDefault="00986202" w:rsidP="00986202">
      <w:pPr>
        <w:numPr>
          <w:ilvl w:val="0"/>
          <w:numId w:val="42"/>
        </w:numPr>
      </w:pPr>
      <w:r w:rsidRPr="00986202">
        <w:t>Develop an intentional plan for evaluation</w:t>
      </w:r>
    </w:p>
    <w:p w14:paraId="418E0DF8" w14:textId="77777777" w:rsidR="00986202" w:rsidRPr="00986202" w:rsidRDefault="00986202" w:rsidP="00986202">
      <w:pPr>
        <w:numPr>
          <w:ilvl w:val="1"/>
          <w:numId w:val="42"/>
        </w:numPr>
      </w:pPr>
      <w:r w:rsidRPr="00986202">
        <w:t>Fully inform counselor of evaluation contents and process</w:t>
      </w:r>
    </w:p>
    <w:p w14:paraId="1C32F615" w14:textId="77777777" w:rsidR="00361840" w:rsidRDefault="00361840" w:rsidP="00445B07">
      <w:pPr>
        <w:rPr>
          <w:lang w:val="en"/>
        </w:rPr>
      </w:pPr>
    </w:p>
    <w:p w14:paraId="03223CDF" w14:textId="4D11FF2E" w:rsidR="00361840" w:rsidRDefault="00370522" w:rsidP="00361840">
      <w:pPr>
        <w:pStyle w:val="Heading2"/>
      </w:pPr>
      <w:r w:rsidRPr="00370522">
        <w:t>For Additional Supervision Training</w:t>
      </w:r>
    </w:p>
    <w:p w14:paraId="5385DF06" w14:textId="77777777" w:rsidR="00361840" w:rsidRPr="002D7A78" w:rsidRDefault="00361840" w:rsidP="00361840"/>
    <w:p w14:paraId="093CBB55" w14:textId="62DFF329" w:rsidR="00724B0D" w:rsidRDefault="00724B0D" w:rsidP="00724B0D">
      <w:pPr>
        <w:rPr>
          <w:lang w:val="en"/>
        </w:rPr>
      </w:pPr>
      <w:r w:rsidRPr="00724B0D">
        <w:rPr>
          <w:lang w:val="en"/>
        </w:rPr>
        <w:t>CIT-VR Foundations of Clinical Supervision training series</w:t>
      </w:r>
    </w:p>
    <w:p w14:paraId="004B459A" w14:textId="5E1BADC3" w:rsidR="00724B0D" w:rsidRPr="00953B05" w:rsidRDefault="00000000" w:rsidP="00724B0D">
      <w:pPr>
        <w:rPr>
          <w:lang w:val="en"/>
        </w:rPr>
      </w:pPr>
      <w:hyperlink r:id="rId13" w:history="1">
        <w:r w:rsidR="00724B0D" w:rsidRPr="004C6E93">
          <w:rPr>
            <w:rStyle w:val="Hyperlink"/>
            <w:lang w:val="en"/>
          </w:rPr>
          <w:t>https://gwcrcre.org/series-clinical-supervision/</w:t>
        </w:r>
      </w:hyperlink>
    </w:p>
    <w:p w14:paraId="55E667A0" w14:textId="77777777" w:rsidR="00361840" w:rsidRDefault="00361840" w:rsidP="00445B07">
      <w:pPr>
        <w:rPr>
          <w:lang w:val="en"/>
        </w:rPr>
      </w:pPr>
    </w:p>
    <w:p w14:paraId="410CDFB4" w14:textId="22F18995" w:rsidR="00361840" w:rsidRDefault="001F342B" w:rsidP="00361840">
      <w:pPr>
        <w:pStyle w:val="Heading2"/>
      </w:pPr>
      <w:r w:rsidRPr="001F342B">
        <w:t>References/Resources</w:t>
      </w:r>
    </w:p>
    <w:p w14:paraId="25EECD8A" w14:textId="77777777" w:rsidR="00361840" w:rsidRPr="002D7A78" w:rsidRDefault="00361840" w:rsidP="00361840"/>
    <w:p w14:paraId="6943C53E" w14:textId="77777777" w:rsidR="000C3EC3" w:rsidRPr="000C3EC3" w:rsidRDefault="000C3EC3" w:rsidP="000C3EC3">
      <w:pPr>
        <w:numPr>
          <w:ilvl w:val="0"/>
          <w:numId w:val="43"/>
        </w:numPr>
      </w:pPr>
      <w:r w:rsidRPr="000C3EC3">
        <w:t xml:space="preserve">Hays, D.G. (2020). Multicultural and social justice counseling competency research: Opportunities for innovation. </w:t>
      </w:r>
      <w:r w:rsidRPr="000C3EC3">
        <w:rPr>
          <w:i/>
          <w:iCs/>
        </w:rPr>
        <w:t xml:space="preserve">Journal of Counseling &amp; Development, 98, </w:t>
      </w:r>
      <w:r w:rsidRPr="000C3EC3">
        <w:t>331-344. DOI: 10.1002/jcad.12327</w:t>
      </w:r>
    </w:p>
    <w:p w14:paraId="67F2DD5F" w14:textId="77777777" w:rsidR="000C3EC3" w:rsidRPr="000C3EC3" w:rsidRDefault="000C3EC3" w:rsidP="000C3EC3">
      <w:pPr>
        <w:numPr>
          <w:ilvl w:val="0"/>
          <w:numId w:val="43"/>
        </w:numPr>
      </w:pPr>
      <w:r w:rsidRPr="000C3EC3">
        <w:t xml:space="preserve">Herbert, J. T., Schultz, J. C., Lei, P., &amp; </w:t>
      </w:r>
      <w:proofErr w:type="spellStart"/>
      <w:r w:rsidRPr="000C3EC3">
        <w:t>Aydemir-Döke</w:t>
      </w:r>
      <w:proofErr w:type="spellEnd"/>
      <w:r w:rsidRPr="000C3EC3">
        <w:t xml:space="preserve">, D. (2018). Effectiveness of a training program to enhance clinical supervision of state vocational rehabilitation personnel. </w:t>
      </w:r>
      <w:r w:rsidRPr="000C3EC3">
        <w:rPr>
          <w:i/>
          <w:iCs/>
        </w:rPr>
        <w:t>Rehabilitation Counseling Bulletin</w:t>
      </w:r>
      <w:r w:rsidRPr="000C3EC3">
        <w:t xml:space="preserve">, </w:t>
      </w:r>
      <w:r w:rsidRPr="000C3EC3">
        <w:rPr>
          <w:i/>
          <w:iCs/>
        </w:rPr>
        <w:t>62</w:t>
      </w:r>
      <w:r w:rsidRPr="000C3EC3">
        <w:t>(1), 3-17.</w:t>
      </w:r>
    </w:p>
    <w:p w14:paraId="6B237D65" w14:textId="77777777" w:rsidR="000C3EC3" w:rsidRPr="000C3EC3" w:rsidRDefault="000C3EC3" w:rsidP="000C3EC3">
      <w:pPr>
        <w:numPr>
          <w:ilvl w:val="0"/>
          <w:numId w:val="43"/>
        </w:numPr>
      </w:pPr>
      <w:r w:rsidRPr="000C3EC3">
        <w:t xml:space="preserve">Herbert, J. T. (2017). Rehabilitation counselor supervision. In </w:t>
      </w:r>
      <w:proofErr w:type="spellStart"/>
      <w:r w:rsidRPr="000C3EC3">
        <w:t>Tarvydas</w:t>
      </w:r>
      <w:proofErr w:type="spellEnd"/>
      <w:r w:rsidRPr="000C3EC3">
        <w:t>, V. M., Hartley, M. T. (Eds.), The professional practice of rehabilitation counseling (2nd ed., pp. 419–435). New York, NY: Springer. </w:t>
      </w:r>
    </w:p>
    <w:p w14:paraId="4B8E7D82" w14:textId="77777777" w:rsidR="000C3EC3" w:rsidRPr="000C3EC3" w:rsidRDefault="000C3EC3" w:rsidP="000C3EC3">
      <w:pPr>
        <w:numPr>
          <w:ilvl w:val="0"/>
          <w:numId w:val="43"/>
        </w:numPr>
      </w:pPr>
      <w:r w:rsidRPr="000C3EC3">
        <w:t xml:space="preserve">Knight, C. (2018). Trauma-informed supervision: Historical antecedents, current practice, and future directions. </w:t>
      </w:r>
      <w:r w:rsidRPr="000C3EC3">
        <w:rPr>
          <w:i/>
          <w:iCs/>
        </w:rPr>
        <w:t>The Clinical Supervisor, 37</w:t>
      </w:r>
      <w:r w:rsidRPr="000C3EC3">
        <w:t xml:space="preserve">(1), 7-37. </w:t>
      </w:r>
      <w:hyperlink r:id="rId14" w:history="1">
        <w:r w:rsidRPr="000C3EC3">
          <w:rPr>
            <w:rStyle w:val="Hyperlink"/>
          </w:rPr>
          <w:t>https://doi.org/10.1080/07325223.2017.1413607</w:t>
        </w:r>
      </w:hyperlink>
      <w:r w:rsidRPr="000C3EC3">
        <w:t xml:space="preserve"> </w:t>
      </w:r>
    </w:p>
    <w:p w14:paraId="3471BAC5" w14:textId="77777777" w:rsidR="000C3EC3" w:rsidRPr="000C3EC3" w:rsidRDefault="000C3EC3" w:rsidP="000C3EC3">
      <w:pPr>
        <w:numPr>
          <w:ilvl w:val="0"/>
          <w:numId w:val="43"/>
        </w:numPr>
      </w:pPr>
      <w:r w:rsidRPr="000C3EC3">
        <w:t xml:space="preserve">Landon, T. J., &amp; Schultz, J. C. (2018). Exploring rehabilitation counseling supervisors’ role in promoting counselor development of ethical fluency. </w:t>
      </w:r>
      <w:r w:rsidRPr="000C3EC3">
        <w:rPr>
          <w:i/>
          <w:iCs/>
        </w:rPr>
        <w:t>Rehabilitation Counseling Bulletin</w:t>
      </w:r>
      <w:r w:rsidRPr="000C3EC3">
        <w:t xml:space="preserve">, </w:t>
      </w:r>
      <w:r w:rsidRPr="000C3EC3">
        <w:rPr>
          <w:i/>
          <w:iCs/>
        </w:rPr>
        <w:t>62</w:t>
      </w:r>
      <w:r w:rsidRPr="000C3EC3">
        <w:t>(1), 18-29.</w:t>
      </w:r>
    </w:p>
    <w:p w14:paraId="0A16E98B" w14:textId="77777777" w:rsidR="000C3EC3" w:rsidRPr="000C3EC3" w:rsidRDefault="000C3EC3" w:rsidP="000C3EC3">
      <w:pPr>
        <w:numPr>
          <w:ilvl w:val="0"/>
          <w:numId w:val="43"/>
        </w:numPr>
      </w:pPr>
      <w:r w:rsidRPr="000C3EC3">
        <w:t xml:space="preserve">Levine, A., Henderson, R., Harley, D., &amp; Wilson, K.B. (2021). Professional disposition evaluation for supervisors: A social justice approach. </w:t>
      </w:r>
      <w:r w:rsidRPr="000C3EC3">
        <w:rPr>
          <w:i/>
          <w:iCs/>
        </w:rPr>
        <w:t>Journal of Rehabilitation Administration, 42</w:t>
      </w:r>
      <w:r w:rsidRPr="000C3EC3">
        <w:t xml:space="preserve">(1), 7-20. </w:t>
      </w:r>
    </w:p>
    <w:p w14:paraId="2C0A2209" w14:textId="77777777" w:rsidR="000C3EC3" w:rsidRPr="000C3EC3" w:rsidRDefault="000C3EC3" w:rsidP="000C3EC3">
      <w:pPr>
        <w:numPr>
          <w:ilvl w:val="0"/>
          <w:numId w:val="43"/>
        </w:numPr>
      </w:pPr>
      <w:r w:rsidRPr="000C3EC3">
        <w:t xml:space="preserve">McCarthy, A. K. (2016). An exploration of supervision styles within master's-level rehabilitation counseling internships. </w:t>
      </w:r>
      <w:r w:rsidRPr="000C3EC3">
        <w:rPr>
          <w:i/>
          <w:iCs/>
        </w:rPr>
        <w:t>Journal of Applied Rehabilitation Counseling</w:t>
      </w:r>
      <w:r w:rsidRPr="000C3EC3">
        <w:t xml:space="preserve">, </w:t>
      </w:r>
      <w:r w:rsidRPr="000C3EC3">
        <w:rPr>
          <w:i/>
          <w:iCs/>
        </w:rPr>
        <w:t>47</w:t>
      </w:r>
      <w:r w:rsidRPr="000C3EC3">
        <w:t xml:space="preserve">(1), 17-23. </w:t>
      </w:r>
      <w:hyperlink r:id="rId15" w:history="1">
        <w:r w:rsidRPr="000C3EC3">
          <w:rPr>
            <w:rStyle w:val="Hyperlink"/>
          </w:rPr>
          <w:t>https://journals.sagepub.com/doi/10.1177/0034355213484177</w:t>
        </w:r>
      </w:hyperlink>
    </w:p>
    <w:p w14:paraId="1BC87103" w14:textId="77777777" w:rsidR="000C3EC3" w:rsidRPr="000C3EC3" w:rsidRDefault="000C3EC3" w:rsidP="000C3EC3">
      <w:pPr>
        <w:numPr>
          <w:ilvl w:val="0"/>
          <w:numId w:val="43"/>
        </w:numPr>
      </w:pPr>
      <w:r w:rsidRPr="000C3EC3">
        <w:lastRenderedPageBreak/>
        <w:t xml:space="preserve">McCarthy, A. K. (2013). Relationship between supervisory working alliance and client outcomes in state vocational rehabilitation counseling. </w:t>
      </w:r>
      <w:r w:rsidRPr="000C3EC3">
        <w:rPr>
          <w:i/>
          <w:iCs/>
        </w:rPr>
        <w:t>Rehabilitation Counseling Bulletin</w:t>
      </w:r>
      <w:r w:rsidRPr="000C3EC3">
        <w:t xml:space="preserve">, </w:t>
      </w:r>
      <w:r w:rsidRPr="000C3EC3">
        <w:rPr>
          <w:i/>
          <w:iCs/>
        </w:rPr>
        <w:t>57</w:t>
      </w:r>
      <w:r w:rsidRPr="000C3EC3">
        <w:t>(1), 23-30.</w:t>
      </w:r>
    </w:p>
    <w:p w14:paraId="74D8ED19" w14:textId="77777777" w:rsidR="00361840" w:rsidRDefault="00361840" w:rsidP="00445B07">
      <w:pPr>
        <w:rPr>
          <w:lang w:val="en"/>
        </w:rPr>
      </w:pPr>
    </w:p>
    <w:p w14:paraId="3B7C1277" w14:textId="7809C38D" w:rsidR="00361840" w:rsidRDefault="00B44CD9" w:rsidP="00361840">
      <w:pPr>
        <w:pStyle w:val="Heading2"/>
      </w:pPr>
      <w:r>
        <w:t>Resources Continued</w:t>
      </w:r>
    </w:p>
    <w:p w14:paraId="4CBDD5CF" w14:textId="77777777" w:rsidR="00B44CD9" w:rsidRPr="00B44CD9" w:rsidRDefault="00B44CD9" w:rsidP="00B44CD9"/>
    <w:p w14:paraId="472CDBC5" w14:textId="77777777" w:rsidR="00B44CD9" w:rsidRPr="00B44CD9" w:rsidRDefault="00B44CD9" w:rsidP="00B44CD9">
      <w:pPr>
        <w:numPr>
          <w:ilvl w:val="0"/>
          <w:numId w:val="44"/>
        </w:numPr>
      </w:pPr>
      <w:r w:rsidRPr="00B44CD9">
        <w:t xml:space="preserve">Miller, S.M., </w:t>
      </w:r>
      <w:proofErr w:type="spellStart"/>
      <w:r w:rsidRPr="00B44CD9">
        <w:t>Larwin</w:t>
      </w:r>
      <w:proofErr w:type="spellEnd"/>
      <w:r w:rsidRPr="00B44CD9">
        <w:t xml:space="preserve">, K.H., </w:t>
      </w:r>
      <w:proofErr w:type="spellStart"/>
      <w:r w:rsidRPr="00B44CD9">
        <w:t>Kautzman</w:t>
      </w:r>
      <w:proofErr w:type="spellEnd"/>
      <w:r w:rsidRPr="00B44CD9">
        <w:t xml:space="preserve">-East, M., Williams, J.L., Evans, W.J., Williams, D.D., </w:t>
      </w:r>
      <w:proofErr w:type="spellStart"/>
      <w:r w:rsidRPr="00B44CD9">
        <w:t>Abramski</w:t>
      </w:r>
      <w:proofErr w:type="spellEnd"/>
      <w:r w:rsidRPr="00B44CD9">
        <w:t xml:space="preserve">, A.L., &amp; Miller, K.L. (2020). A proposed definition and structure of counselor dispositions. </w:t>
      </w:r>
      <w:r w:rsidRPr="00B44CD9">
        <w:rPr>
          <w:i/>
          <w:iCs/>
        </w:rPr>
        <w:t>Measurement and Evaluation in Counseling and Development, 53</w:t>
      </w:r>
      <w:r w:rsidRPr="00B44CD9">
        <w:t xml:space="preserve">(2), 117-130. </w:t>
      </w:r>
      <w:hyperlink r:id="rId16" w:history="1">
        <w:r w:rsidRPr="00B44CD9">
          <w:rPr>
            <w:rStyle w:val="Hyperlink"/>
          </w:rPr>
          <w:t>https://doi.org/10.1080/07481756.2019.1640618</w:t>
        </w:r>
      </w:hyperlink>
      <w:r w:rsidRPr="00B44CD9">
        <w:t xml:space="preserve"> </w:t>
      </w:r>
    </w:p>
    <w:p w14:paraId="1EF7E185" w14:textId="77777777" w:rsidR="00B44CD9" w:rsidRPr="00B44CD9" w:rsidRDefault="00B44CD9" w:rsidP="00B44CD9">
      <w:pPr>
        <w:numPr>
          <w:ilvl w:val="0"/>
          <w:numId w:val="44"/>
        </w:numPr>
      </w:pPr>
      <w:proofErr w:type="spellStart"/>
      <w:r w:rsidRPr="00B44CD9">
        <w:t>Pebdani</w:t>
      </w:r>
      <w:proofErr w:type="spellEnd"/>
      <w:r w:rsidRPr="00B44CD9">
        <w:t xml:space="preserve">, R. N., Ferguson-Lucas, T. K., Dong, S., &amp; </w:t>
      </w:r>
      <w:proofErr w:type="spellStart"/>
      <w:r w:rsidRPr="00B44CD9">
        <w:t>Oire</w:t>
      </w:r>
      <w:proofErr w:type="spellEnd"/>
      <w:r w:rsidRPr="00B44CD9">
        <w:t xml:space="preserve">, S. N. (2016). Examining the Status of Supervision Education in Rehabilitation Counsellor Training. </w:t>
      </w:r>
      <w:r w:rsidRPr="00B44CD9">
        <w:rPr>
          <w:i/>
          <w:iCs/>
        </w:rPr>
        <w:t>The Australian Journal of Rehabilitation Counselling</w:t>
      </w:r>
      <w:r w:rsidRPr="00B44CD9">
        <w:t xml:space="preserve">, </w:t>
      </w:r>
      <w:r w:rsidRPr="00B44CD9">
        <w:rPr>
          <w:i/>
          <w:iCs/>
        </w:rPr>
        <w:t>22</w:t>
      </w:r>
      <w:r w:rsidRPr="00B44CD9">
        <w:t>(1), 51-56.</w:t>
      </w:r>
    </w:p>
    <w:p w14:paraId="269373B3" w14:textId="77777777" w:rsidR="00B44CD9" w:rsidRPr="00B44CD9" w:rsidRDefault="00B44CD9" w:rsidP="00B44CD9">
      <w:pPr>
        <w:numPr>
          <w:ilvl w:val="0"/>
          <w:numId w:val="44"/>
        </w:numPr>
      </w:pPr>
      <w:proofErr w:type="spellStart"/>
      <w:r w:rsidRPr="00B44CD9">
        <w:t>Ratts</w:t>
      </w:r>
      <w:proofErr w:type="spellEnd"/>
      <w:r w:rsidRPr="00B44CD9">
        <w:t xml:space="preserve">, M.J., Singh, A.A., Nassar-McMillan, S., Butler, S.K., &amp; McCullough, J.R. (2015). Multicultural and social justice counseling competencies: Guidelines for the counseling profession. </w:t>
      </w:r>
      <w:r w:rsidRPr="00B44CD9">
        <w:rPr>
          <w:i/>
          <w:iCs/>
        </w:rPr>
        <w:t>Journal of Multicultural Counseling and Development, 44</w:t>
      </w:r>
      <w:r w:rsidRPr="00B44CD9">
        <w:t>, 28-48. DOI: 10.1002/jmcd.12035</w:t>
      </w:r>
    </w:p>
    <w:p w14:paraId="01CA5F57" w14:textId="77777777" w:rsidR="00B44CD9" w:rsidRPr="00B44CD9" w:rsidRDefault="00B44CD9" w:rsidP="00B44CD9">
      <w:pPr>
        <w:numPr>
          <w:ilvl w:val="0"/>
          <w:numId w:val="44"/>
        </w:numPr>
      </w:pPr>
      <w:r w:rsidRPr="00B44CD9">
        <w:t xml:space="preserve">Sabella, S.A., </w:t>
      </w:r>
      <w:proofErr w:type="spellStart"/>
      <w:r w:rsidRPr="00B44CD9">
        <w:t>Bernacchio</w:t>
      </w:r>
      <w:proofErr w:type="spellEnd"/>
      <w:r w:rsidRPr="00B44CD9">
        <w:t xml:space="preserve">, C.P., &amp; </w:t>
      </w:r>
      <w:proofErr w:type="spellStart"/>
      <w:r w:rsidRPr="00B44CD9">
        <w:t>Soldner</w:t>
      </w:r>
      <w:proofErr w:type="spellEnd"/>
      <w:r w:rsidRPr="00B44CD9">
        <w:t xml:space="preserve">, J.L. (2021). Constructive rehabilitation counselor evaluation in field settings. </w:t>
      </w:r>
      <w:r w:rsidRPr="00B44CD9">
        <w:rPr>
          <w:i/>
          <w:iCs/>
        </w:rPr>
        <w:t>Journal of Rehabilitation Administration, 42</w:t>
      </w:r>
      <w:r w:rsidRPr="00B44CD9">
        <w:t>(1), 21-36.</w:t>
      </w:r>
    </w:p>
    <w:p w14:paraId="4BB840C1" w14:textId="77777777" w:rsidR="00B44CD9" w:rsidRPr="00B44CD9" w:rsidRDefault="00B44CD9" w:rsidP="00B44CD9">
      <w:pPr>
        <w:numPr>
          <w:ilvl w:val="0"/>
          <w:numId w:val="44"/>
        </w:numPr>
      </w:pPr>
      <w:r w:rsidRPr="00B44CD9">
        <w:t xml:space="preserve">Sabella, S. A., Landon, T. J., McKnight-Lizotte, M., &amp; </w:t>
      </w:r>
      <w:proofErr w:type="spellStart"/>
      <w:r w:rsidRPr="00B44CD9">
        <w:t>Bernacchio</w:t>
      </w:r>
      <w:proofErr w:type="spellEnd"/>
      <w:r w:rsidRPr="00B44CD9">
        <w:t xml:space="preserve">, C. P. (2020). How do supervisors assess and develop professional dispositions among counselors in vocational rehabilitation agencies? A qualitative inquiry. </w:t>
      </w:r>
      <w:r w:rsidRPr="00B44CD9">
        <w:rPr>
          <w:i/>
          <w:iCs/>
        </w:rPr>
        <w:t>The Clinical Supervisor</w:t>
      </w:r>
      <w:r w:rsidRPr="00B44CD9">
        <w:t>, 1-22.</w:t>
      </w:r>
    </w:p>
    <w:p w14:paraId="76991623" w14:textId="77777777" w:rsidR="00B44CD9" w:rsidRPr="00B44CD9" w:rsidRDefault="00B44CD9" w:rsidP="00B44CD9">
      <w:pPr>
        <w:numPr>
          <w:ilvl w:val="0"/>
          <w:numId w:val="44"/>
        </w:numPr>
      </w:pPr>
      <w:r w:rsidRPr="00B44CD9">
        <w:t xml:space="preserve">Sabella, S.A., Landon, T.J., &amp; Pollack, S.R. (2021). Measurement of clinical versus administrative supervision: initial validation with a sample of rehabilitation counselors. </w:t>
      </w:r>
      <w:r w:rsidRPr="00B44CD9">
        <w:rPr>
          <w:i/>
          <w:iCs/>
        </w:rPr>
        <w:t xml:space="preserve">The Clinical Supervisor, </w:t>
      </w:r>
      <w:r w:rsidRPr="00B44CD9">
        <w:t>1-22. DOI: 10.1080/07325223.2021.1989641</w:t>
      </w:r>
    </w:p>
    <w:p w14:paraId="69F32E61" w14:textId="77777777" w:rsidR="00B44CD9" w:rsidRPr="00B44CD9" w:rsidRDefault="00B44CD9" w:rsidP="00B44CD9">
      <w:pPr>
        <w:numPr>
          <w:ilvl w:val="0"/>
          <w:numId w:val="44"/>
        </w:numPr>
      </w:pPr>
      <w:r w:rsidRPr="00B44CD9">
        <w:t xml:space="preserve">Sabella, S. A., Schultz, J. C., &amp; Landon, T. J. (2020). Validation of a Brief Form of the Supervisory Working Alliance Inventory. </w:t>
      </w:r>
      <w:r w:rsidRPr="00B44CD9">
        <w:rPr>
          <w:i/>
          <w:iCs/>
        </w:rPr>
        <w:t>Rehabilitation Counseling Bulletin</w:t>
      </w:r>
      <w:r w:rsidRPr="00B44CD9">
        <w:t xml:space="preserve">, </w:t>
      </w:r>
      <w:r w:rsidRPr="00B44CD9">
        <w:rPr>
          <w:i/>
          <w:iCs/>
        </w:rPr>
        <w:t>63</w:t>
      </w:r>
      <w:r w:rsidRPr="00B44CD9">
        <w:t>(2), 115-124.</w:t>
      </w:r>
    </w:p>
    <w:p w14:paraId="3FCE1C28" w14:textId="77777777" w:rsidR="00361840" w:rsidRDefault="00361840" w:rsidP="00445B07">
      <w:pPr>
        <w:rPr>
          <w:lang w:val="en"/>
        </w:rPr>
      </w:pPr>
    </w:p>
    <w:p w14:paraId="0DB50B0E" w14:textId="5855C120" w:rsidR="00361840" w:rsidRDefault="009F35FE" w:rsidP="00361840">
      <w:pPr>
        <w:pStyle w:val="Heading2"/>
      </w:pPr>
      <w:r w:rsidRPr="009F35FE">
        <w:t>Questions About GW Programs/Approaches?</w:t>
      </w:r>
    </w:p>
    <w:p w14:paraId="7575CD35" w14:textId="77777777" w:rsidR="00361840" w:rsidRPr="002D7A78" w:rsidRDefault="00361840" w:rsidP="00361840"/>
    <w:p w14:paraId="7F4173D8" w14:textId="3F6512EF" w:rsidR="00A8116B" w:rsidRDefault="00784855" w:rsidP="00784855">
      <w:pPr>
        <w:pStyle w:val="NoSpacing"/>
        <w:rPr>
          <w:lang w:val="en"/>
        </w:rPr>
      </w:pPr>
      <w:r w:rsidRPr="00935F0B">
        <w:rPr>
          <w:noProof/>
        </w:rPr>
        <w:lastRenderedPageBreak/>
        <w:drawing>
          <wp:inline distT="0" distB="0" distL="0" distR="0" wp14:anchorId="239438A3" wp14:editId="60109B16">
            <wp:extent cx="4330700" cy="1879600"/>
            <wp:effectExtent l="0" t="0" r="0" b="6350"/>
            <wp:docPr id="2" name="Picture 2" descr="Photo of the GWU Colonial Mascot with arms out-stretch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hoto of the GWU Colonial Mascot with arms out-stretched "/>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330700" cy="1879600"/>
                    </a:xfrm>
                    <a:prstGeom prst="rect">
                      <a:avLst/>
                    </a:prstGeom>
                  </pic:spPr>
                </pic:pic>
              </a:graphicData>
            </a:graphic>
          </wp:inline>
        </w:drawing>
      </w:r>
    </w:p>
    <w:p w14:paraId="1F569271" w14:textId="77777777" w:rsidR="00784855" w:rsidRDefault="00784855" w:rsidP="00445B07">
      <w:pPr>
        <w:rPr>
          <w:lang w:val="en"/>
        </w:rPr>
      </w:pPr>
    </w:p>
    <w:p w14:paraId="7573D541" w14:textId="2A746547" w:rsidR="00A8116B" w:rsidRDefault="00DC3A87" w:rsidP="00A8116B">
      <w:pPr>
        <w:pStyle w:val="Heading2"/>
      </w:pPr>
      <w:r w:rsidRPr="00DC3A87">
        <w:t>Presenters</w:t>
      </w:r>
    </w:p>
    <w:p w14:paraId="77C90ABB" w14:textId="77777777" w:rsidR="00A8116B" w:rsidRPr="002D7A78" w:rsidRDefault="00A8116B" w:rsidP="00A8116B"/>
    <w:p w14:paraId="722292F1" w14:textId="77777777" w:rsidR="00FF0131" w:rsidRPr="00FF0131" w:rsidRDefault="00FF0131" w:rsidP="00FF0131">
      <w:pPr>
        <w:rPr>
          <w:b/>
          <w:bCs/>
          <w:lang w:val="en"/>
        </w:rPr>
      </w:pPr>
      <w:r w:rsidRPr="00FF0131">
        <w:rPr>
          <w:b/>
          <w:bCs/>
          <w:lang w:val="en"/>
        </w:rPr>
        <w:t>Ken Hergenrather, PhD, CRC</w:t>
      </w:r>
    </w:p>
    <w:p w14:paraId="336C1732" w14:textId="77777777" w:rsidR="00FF0131" w:rsidRPr="00ED640E" w:rsidRDefault="00FF0131" w:rsidP="00FF0131">
      <w:pPr>
        <w:rPr>
          <w:i/>
          <w:iCs/>
          <w:lang w:val="en"/>
        </w:rPr>
      </w:pPr>
      <w:r w:rsidRPr="00ED640E">
        <w:rPr>
          <w:i/>
          <w:iCs/>
          <w:lang w:val="en"/>
        </w:rPr>
        <w:t>Professor and Chair</w:t>
      </w:r>
    </w:p>
    <w:p w14:paraId="54C2A584" w14:textId="77777777" w:rsidR="00FF0131" w:rsidRPr="00FF0131" w:rsidRDefault="00FF0131" w:rsidP="00FF0131">
      <w:pPr>
        <w:rPr>
          <w:lang w:val="en"/>
        </w:rPr>
      </w:pPr>
      <w:r w:rsidRPr="00FF0131">
        <w:rPr>
          <w:lang w:val="en"/>
        </w:rPr>
        <w:t>Department of Counseling and Human Development</w:t>
      </w:r>
    </w:p>
    <w:p w14:paraId="009F4FB0" w14:textId="77777777" w:rsidR="00ED640E" w:rsidRDefault="00FF0131" w:rsidP="00FF0131">
      <w:pPr>
        <w:rPr>
          <w:lang w:val="en"/>
        </w:rPr>
      </w:pPr>
      <w:r w:rsidRPr="00FF0131">
        <w:rPr>
          <w:lang w:val="en"/>
        </w:rPr>
        <w:t>Co-Director, Center for Rehabilitation Counseling Research and Education</w:t>
      </w:r>
    </w:p>
    <w:p w14:paraId="4A549650" w14:textId="428B99FD" w:rsidR="00FF0131" w:rsidRPr="00FF0131" w:rsidRDefault="00FF0131" w:rsidP="00FF0131">
      <w:pPr>
        <w:rPr>
          <w:lang w:val="en"/>
        </w:rPr>
      </w:pPr>
      <w:r w:rsidRPr="00FF0131">
        <w:rPr>
          <w:lang w:val="en"/>
        </w:rPr>
        <w:t>The George Washington University</w:t>
      </w:r>
    </w:p>
    <w:p w14:paraId="54D75DC5" w14:textId="6C215E08" w:rsidR="00FF0131" w:rsidRDefault="00000000" w:rsidP="00FF0131">
      <w:pPr>
        <w:rPr>
          <w:lang w:val="en"/>
        </w:rPr>
      </w:pPr>
      <w:hyperlink r:id="rId18" w:history="1">
        <w:r w:rsidR="00FF0131" w:rsidRPr="004C6E93">
          <w:rPr>
            <w:rStyle w:val="Hyperlink"/>
            <w:lang w:val="en"/>
          </w:rPr>
          <w:t>hergenkc@gwu.edu</w:t>
        </w:r>
      </w:hyperlink>
    </w:p>
    <w:p w14:paraId="21E1F2BE" w14:textId="77777777" w:rsidR="00FF0131" w:rsidRPr="00FF0131" w:rsidRDefault="00FF0131" w:rsidP="00FF0131">
      <w:pPr>
        <w:rPr>
          <w:lang w:val="en"/>
        </w:rPr>
      </w:pPr>
    </w:p>
    <w:p w14:paraId="653537B0" w14:textId="77777777" w:rsidR="00FF0131" w:rsidRPr="00FF0131" w:rsidRDefault="00FF0131" w:rsidP="00FF0131">
      <w:pPr>
        <w:rPr>
          <w:b/>
          <w:bCs/>
          <w:lang w:val="en"/>
        </w:rPr>
      </w:pPr>
      <w:r w:rsidRPr="00FF0131">
        <w:rPr>
          <w:b/>
          <w:bCs/>
          <w:lang w:val="en"/>
        </w:rPr>
        <w:t>Maureen McGuire-Kuletz, EdD, CRC</w:t>
      </w:r>
    </w:p>
    <w:p w14:paraId="45A65512" w14:textId="77777777" w:rsidR="00FF0131" w:rsidRPr="00ED640E" w:rsidRDefault="00FF0131" w:rsidP="00FF0131">
      <w:pPr>
        <w:rPr>
          <w:i/>
          <w:iCs/>
          <w:lang w:val="en"/>
        </w:rPr>
      </w:pPr>
      <w:r w:rsidRPr="00ED640E">
        <w:rPr>
          <w:i/>
          <w:iCs/>
          <w:lang w:val="en"/>
        </w:rPr>
        <w:t>Associate Professor</w:t>
      </w:r>
    </w:p>
    <w:p w14:paraId="2B50B0A9" w14:textId="7972D68A" w:rsidR="00ED640E" w:rsidRPr="00FF0131" w:rsidRDefault="00ED640E" w:rsidP="00FF0131">
      <w:pPr>
        <w:rPr>
          <w:lang w:val="en"/>
        </w:rPr>
      </w:pPr>
      <w:r w:rsidRPr="00FF0131">
        <w:rPr>
          <w:lang w:val="en"/>
        </w:rPr>
        <w:t>Department of Counseling and Human Development</w:t>
      </w:r>
    </w:p>
    <w:p w14:paraId="191A703A" w14:textId="77777777" w:rsidR="00FF0131" w:rsidRPr="00FF0131" w:rsidRDefault="00FF0131" w:rsidP="00FF0131">
      <w:pPr>
        <w:rPr>
          <w:lang w:val="en"/>
        </w:rPr>
      </w:pPr>
      <w:r w:rsidRPr="00FF0131">
        <w:rPr>
          <w:lang w:val="en"/>
        </w:rPr>
        <w:t xml:space="preserve">Co-Director, Center for Rehabilitation Counseling Research and Education </w:t>
      </w:r>
    </w:p>
    <w:p w14:paraId="6D27C2E0" w14:textId="77777777" w:rsidR="00FF0131" w:rsidRPr="00FF0131" w:rsidRDefault="00FF0131" w:rsidP="00FF0131">
      <w:pPr>
        <w:rPr>
          <w:lang w:val="en"/>
        </w:rPr>
      </w:pPr>
      <w:r w:rsidRPr="00FF0131">
        <w:rPr>
          <w:lang w:val="en"/>
        </w:rPr>
        <w:t>The George Washington University</w:t>
      </w:r>
    </w:p>
    <w:p w14:paraId="3231D019" w14:textId="09B7462A" w:rsidR="00FF0131" w:rsidRPr="00953B05" w:rsidRDefault="00000000" w:rsidP="00FF0131">
      <w:pPr>
        <w:rPr>
          <w:lang w:val="en"/>
        </w:rPr>
      </w:pPr>
      <w:hyperlink r:id="rId19" w:history="1">
        <w:r w:rsidR="00FF0131" w:rsidRPr="004C6E93">
          <w:rPr>
            <w:rStyle w:val="Hyperlink"/>
            <w:lang w:val="en"/>
          </w:rPr>
          <w:t>mkuletz@gwu.edu</w:t>
        </w:r>
      </w:hyperlink>
    </w:p>
    <w:sectPr w:rsidR="00FF0131" w:rsidRPr="00953B05" w:rsidSect="007E5385">
      <w:pgSz w:w="12240" w:h="15840"/>
      <w:pgMar w:top="720" w:right="1008" w:bottom="81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TR">
    <w:altName w:val="Calibri"/>
    <w:panose1 w:val="00000000000000000000"/>
    <w:charset w:val="00"/>
    <w:family w:val="auto"/>
    <w:notTrueType/>
    <w:pitch w:val="default"/>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C9C02"/>
    <w:lvl w:ilvl="0">
      <w:numFmt w:val="bullet"/>
      <w:lvlText w:val="*"/>
      <w:lvlJc w:val="left"/>
    </w:lvl>
  </w:abstractNum>
  <w:abstractNum w:abstractNumId="1" w15:restartNumberingAfterBreak="0">
    <w:nsid w:val="02483053"/>
    <w:multiLevelType w:val="hybridMultilevel"/>
    <w:tmpl w:val="28301A3C"/>
    <w:lvl w:ilvl="0" w:tplc="B53EB11A">
      <w:start w:val="1"/>
      <w:numFmt w:val="bullet"/>
      <w:lvlText w:val="•"/>
      <w:lvlJc w:val="left"/>
      <w:pPr>
        <w:tabs>
          <w:tab w:val="num" w:pos="720"/>
        </w:tabs>
        <w:ind w:left="720" w:hanging="360"/>
      </w:pPr>
      <w:rPr>
        <w:rFonts w:ascii="Arial" w:hAnsi="Arial" w:hint="default"/>
      </w:rPr>
    </w:lvl>
    <w:lvl w:ilvl="1" w:tplc="E53A6B18">
      <w:numFmt w:val="bullet"/>
      <w:lvlText w:val="–"/>
      <w:lvlJc w:val="left"/>
      <w:pPr>
        <w:tabs>
          <w:tab w:val="num" w:pos="1440"/>
        </w:tabs>
        <w:ind w:left="1440" w:hanging="360"/>
      </w:pPr>
      <w:rPr>
        <w:rFonts w:ascii="Arial" w:hAnsi="Arial" w:hint="default"/>
      </w:rPr>
    </w:lvl>
    <w:lvl w:ilvl="2" w:tplc="E488B1EE" w:tentative="1">
      <w:start w:val="1"/>
      <w:numFmt w:val="bullet"/>
      <w:lvlText w:val="•"/>
      <w:lvlJc w:val="left"/>
      <w:pPr>
        <w:tabs>
          <w:tab w:val="num" w:pos="2160"/>
        </w:tabs>
        <w:ind w:left="2160" w:hanging="360"/>
      </w:pPr>
      <w:rPr>
        <w:rFonts w:ascii="Arial" w:hAnsi="Arial" w:hint="default"/>
      </w:rPr>
    </w:lvl>
    <w:lvl w:ilvl="3" w:tplc="AADE8D16" w:tentative="1">
      <w:start w:val="1"/>
      <w:numFmt w:val="bullet"/>
      <w:lvlText w:val="•"/>
      <w:lvlJc w:val="left"/>
      <w:pPr>
        <w:tabs>
          <w:tab w:val="num" w:pos="2880"/>
        </w:tabs>
        <w:ind w:left="2880" w:hanging="360"/>
      </w:pPr>
      <w:rPr>
        <w:rFonts w:ascii="Arial" w:hAnsi="Arial" w:hint="default"/>
      </w:rPr>
    </w:lvl>
    <w:lvl w:ilvl="4" w:tplc="0CEE61EC" w:tentative="1">
      <w:start w:val="1"/>
      <w:numFmt w:val="bullet"/>
      <w:lvlText w:val="•"/>
      <w:lvlJc w:val="left"/>
      <w:pPr>
        <w:tabs>
          <w:tab w:val="num" w:pos="3600"/>
        </w:tabs>
        <w:ind w:left="3600" w:hanging="360"/>
      </w:pPr>
      <w:rPr>
        <w:rFonts w:ascii="Arial" w:hAnsi="Arial" w:hint="default"/>
      </w:rPr>
    </w:lvl>
    <w:lvl w:ilvl="5" w:tplc="2E8ACDA8" w:tentative="1">
      <w:start w:val="1"/>
      <w:numFmt w:val="bullet"/>
      <w:lvlText w:val="•"/>
      <w:lvlJc w:val="left"/>
      <w:pPr>
        <w:tabs>
          <w:tab w:val="num" w:pos="4320"/>
        </w:tabs>
        <w:ind w:left="4320" w:hanging="360"/>
      </w:pPr>
      <w:rPr>
        <w:rFonts w:ascii="Arial" w:hAnsi="Arial" w:hint="default"/>
      </w:rPr>
    </w:lvl>
    <w:lvl w:ilvl="6" w:tplc="1EBEA766" w:tentative="1">
      <w:start w:val="1"/>
      <w:numFmt w:val="bullet"/>
      <w:lvlText w:val="•"/>
      <w:lvlJc w:val="left"/>
      <w:pPr>
        <w:tabs>
          <w:tab w:val="num" w:pos="5040"/>
        </w:tabs>
        <w:ind w:left="5040" w:hanging="360"/>
      </w:pPr>
      <w:rPr>
        <w:rFonts w:ascii="Arial" w:hAnsi="Arial" w:hint="default"/>
      </w:rPr>
    </w:lvl>
    <w:lvl w:ilvl="7" w:tplc="7FBE1BBC" w:tentative="1">
      <w:start w:val="1"/>
      <w:numFmt w:val="bullet"/>
      <w:lvlText w:val="•"/>
      <w:lvlJc w:val="left"/>
      <w:pPr>
        <w:tabs>
          <w:tab w:val="num" w:pos="5760"/>
        </w:tabs>
        <w:ind w:left="5760" w:hanging="360"/>
      </w:pPr>
      <w:rPr>
        <w:rFonts w:ascii="Arial" w:hAnsi="Arial" w:hint="default"/>
      </w:rPr>
    </w:lvl>
    <w:lvl w:ilvl="8" w:tplc="3F1220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9351FA"/>
    <w:multiLevelType w:val="hybridMultilevel"/>
    <w:tmpl w:val="7DB64E4E"/>
    <w:lvl w:ilvl="0" w:tplc="6DF242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55A01"/>
    <w:multiLevelType w:val="hybridMultilevel"/>
    <w:tmpl w:val="5F6AD912"/>
    <w:lvl w:ilvl="0" w:tplc="268C3FFE">
      <w:start w:val="1"/>
      <w:numFmt w:val="bullet"/>
      <w:lvlText w:val="•"/>
      <w:lvlJc w:val="left"/>
      <w:pPr>
        <w:tabs>
          <w:tab w:val="num" w:pos="720"/>
        </w:tabs>
        <w:ind w:left="720" w:hanging="360"/>
      </w:pPr>
      <w:rPr>
        <w:rFonts w:ascii="Arial" w:hAnsi="Arial" w:hint="default"/>
      </w:rPr>
    </w:lvl>
    <w:lvl w:ilvl="1" w:tplc="7E8E914A" w:tentative="1">
      <w:start w:val="1"/>
      <w:numFmt w:val="bullet"/>
      <w:lvlText w:val="•"/>
      <w:lvlJc w:val="left"/>
      <w:pPr>
        <w:tabs>
          <w:tab w:val="num" w:pos="1440"/>
        </w:tabs>
        <w:ind w:left="1440" w:hanging="360"/>
      </w:pPr>
      <w:rPr>
        <w:rFonts w:ascii="Arial" w:hAnsi="Arial" w:hint="default"/>
      </w:rPr>
    </w:lvl>
    <w:lvl w:ilvl="2" w:tplc="6A62B62C" w:tentative="1">
      <w:start w:val="1"/>
      <w:numFmt w:val="bullet"/>
      <w:lvlText w:val="•"/>
      <w:lvlJc w:val="left"/>
      <w:pPr>
        <w:tabs>
          <w:tab w:val="num" w:pos="2160"/>
        </w:tabs>
        <w:ind w:left="2160" w:hanging="360"/>
      </w:pPr>
      <w:rPr>
        <w:rFonts w:ascii="Arial" w:hAnsi="Arial" w:hint="default"/>
      </w:rPr>
    </w:lvl>
    <w:lvl w:ilvl="3" w:tplc="2B9C4BC8" w:tentative="1">
      <w:start w:val="1"/>
      <w:numFmt w:val="bullet"/>
      <w:lvlText w:val="•"/>
      <w:lvlJc w:val="left"/>
      <w:pPr>
        <w:tabs>
          <w:tab w:val="num" w:pos="2880"/>
        </w:tabs>
        <w:ind w:left="2880" w:hanging="360"/>
      </w:pPr>
      <w:rPr>
        <w:rFonts w:ascii="Arial" w:hAnsi="Arial" w:hint="default"/>
      </w:rPr>
    </w:lvl>
    <w:lvl w:ilvl="4" w:tplc="A18619D4" w:tentative="1">
      <w:start w:val="1"/>
      <w:numFmt w:val="bullet"/>
      <w:lvlText w:val="•"/>
      <w:lvlJc w:val="left"/>
      <w:pPr>
        <w:tabs>
          <w:tab w:val="num" w:pos="3600"/>
        </w:tabs>
        <w:ind w:left="3600" w:hanging="360"/>
      </w:pPr>
      <w:rPr>
        <w:rFonts w:ascii="Arial" w:hAnsi="Arial" w:hint="default"/>
      </w:rPr>
    </w:lvl>
    <w:lvl w:ilvl="5" w:tplc="459A81EE" w:tentative="1">
      <w:start w:val="1"/>
      <w:numFmt w:val="bullet"/>
      <w:lvlText w:val="•"/>
      <w:lvlJc w:val="left"/>
      <w:pPr>
        <w:tabs>
          <w:tab w:val="num" w:pos="4320"/>
        </w:tabs>
        <w:ind w:left="4320" w:hanging="360"/>
      </w:pPr>
      <w:rPr>
        <w:rFonts w:ascii="Arial" w:hAnsi="Arial" w:hint="default"/>
      </w:rPr>
    </w:lvl>
    <w:lvl w:ilvl="6" w:tplc="F33264F2" w:tentative="1">
      <w:start w:val="1"/>
      <w:numFmt w:val="bullet"/>
      <w:lvlText w:val="•"/>
      <w:lvlJc w:val="left"/>
      <w:pPr>
        <w:tabs>
          <w:tab w:val="num" w:pos="5040"/>
        </w:tabs>
        <w:ind w:left="5040" w:hanging="360"/>
      </w:pPr>
      <w:rPr>
        <w:rFonts w:ascii="Arial" w:hAnsi="Arial" w:hint="default"/>
      </w:rPr>
    </w:lvl>
    <w:lvl w:ilvl="7" w:tplc="2670200E" w:tentative="1">
      <w:start w:val="1"/>
      <w:numFmt w:val="bullet"/>
      <w:lvlText w:val="•"/>
      <w:lvlJc w:val="left"/>
      <w:pPr>
        <w:tabs>
          <w:tab w:val="num" w:pos="5760"/>
        </w:tabs>
        <w:ind w:left="5760" w:hanging="360"/>
      </w:pPr>
      <w:rPr>
        <w:rFonts w:ascii="Arial" w:hAnsi="Arial" w:hint="default"/>
      </w:rPr>
    </w:lvl>
    <w:lvl w:ilvl="8" w:tplc="0FC66F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0111A3"/>
    <w:multiLevelType w:val="hybridMultilevel"/>
    <w:tmpl w:val="3EF478EE"/>
    <w:lvl w:ilvl="0" w:tplc="94609CF8">
      <w:start w:val="1"/>
      <w:numFmt w:val="bullet"/>
      <w:pStyle w:val="BulletLvl1"/>
      <w:lvlText w:val=""/>
      <w:lvlJc w:val="left"/>
      <w:pPr>
        <w:ind w:left="720" w:hanging="360"/>
      </w:pPr>
      <w:rPr>
        <w:rFonts w:ascii="Symbol" w:hAnsi="Symbol" w:hint="default"/>
        <w:color w:val="206B8B" w:themeColor="accent5"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0709F"/>
    <w:multiLevelType w:val="hybridMultilevel"/>
    <w:tmpl w:val="93CC9972"/>
    <w:lvl w:ilvl="0" w:tplc="19AA1108">
      <w:start w:val="1"/>
      <w:numFmt w:val="decimal"/>
      <w:lvlText w:val="%1."/>
      <w:lvlJc w:val="left"/>
      <w:pPr>
        <w:tabs>
          <w:tab w:val="num" w:pos="720"/>
        </w:tabs>
        <w:ind w:left="720" w:hanging="360"/>
      </w:pPr>
    </w:lvl>
    <w:lvl w:ilvl="1" w:tplc="C574A34E">
      <w:start w:val="1"/>
      <w:numFmt w:val="decimal"/>
      <w:lvlText w:val="%2."/>
      <w:lvlJc w:val="left"/>
      <w:pPr>
        <w:tabs>
          <w:tab w:val="num" w:pos="1440"/>
        </w:tabs>
        <w:ind w:left="1440" w:hanging="360"/>
      </w:pPr>
    </w:lvl>
    <w:lvl w:ilvl="2" w:tplc="6BDEB1CA" w:tentative="1">
      <w:start w:val="1"/>
      <w:numFmt w:val="decimal"/>
      <w:lvlText w:val="%3."/>
      <w:lvlJc w:val="left"/>
      <w:pPr>
        <w:tabs>
          <w:tab w:val="num" w:pos="2160"/>
        </w:tabs>
        <w:ind w:left="2160" w:hanging="360"/>
      </w:pPr>
    </w:lvl>
    <w:lvl w:ilvl="3" w:tplc="27A40668" w:tentative="1">
      <w:start w:val="1"/>
      <w:numFmt w:val="decimal"/>
      <w:lvlText w:val="%4."/>
      <w:lvlJc w:val="left"/>
      <w:pPr>
        <w:tabs>
          <w:tab w:val="num" w:pos="2880"/>
        </w:tabs>
        <w:ind w:left="2880" w:hanging="360"/>
      </w:pPr>
    </w:lvl>
    <w:lvl w:ilvl="4" w:tplc="0A76BD2A" w:tentative="1">
      <w:start w:val="1"/>
      <w:numFmt w:val="decimal"/>
      <w:lvlText w:val="%5."/>
      <w:lvlJc w:val="left"/>
      <w:pPr>
        <w:tabs>
          <w:tab w:val="num" w:pos="3600"/>
        </w:tabs>
        <w:ind w:left="3600" w:hanging="360"/>
      </w:pPr>
    </w:lvl>
    <w:lvl w:ilvl="5" w:tplc="86EC862E" w:tentative="1">
      <w:start w:val="1"/>
      <w:numFmt w:val="decimal"/>
      <w:lvlText w:val="%6."/>
      <w:lvlJc w:val="left"/>
      <w:pPr>
        <w:tabs>
          <w:tab w:val="num" w:pos="4320"/>
        </w:tabs>
        <w:ind w:left="4320" w:hanging="360"/>
      </w:pPr>
    </w:lvl>
    <w:lvl w:ilvl="6" w:tplc="0BD0AB5A" w:tentative="1">
      <w:start w:val="1"/>
      <w:numFmt w:val="decimal"/>
      <w:lvlText w:val="%7."/>
      <w:lvlJc w:val="left"/>
      <w:pPr>
        <w:tabs>
          <w:tab w:val="num" w:pos="5040"/>
        </w:tabs>
        <w:ind w:left="5040" w:hanging="360"/>
      </w:pPr>
    </w:lvl>
    <w:lvl w:ilvl="7" w:tplc="0EEE1136" w:tentative="1">
      <w:start w:val="1"/>
      <w:numFmt w:val="decimal"/>
      <w:lvlText w:val="%8."/>
      <w:lvlJc w:val="left"/>
      <w:pPr>
        <w:tabs>
          <w:tab w:val="num" w:pos="5760"/>
        </w:tabs>
        <w:ind w:left="5760" w:hanging="360"/>
      </w:pPr>
    </w:lvl>
    <w:lvl w:ilvl="8" w:tplc="BBECDB22" w:tentative="1">
      <w:start w:val="1"/>
      <w:numFmt w:val="decimal"/>
      <w:lvlText w:val="%9."/>
      <w:lvlJc w:val="left"/>
      <w:pPr>
        <w:tabs>
          <w:tab w:val="num" w:pos="6480"/>
        </w:tabs>
        <w:ind w:left="6480" w:hanging="360"/>
      </w:pPr>
    </w:lvl>
  </w:abstractNum>
  <w:abstractNum w:abstractNumId="6" w15:restartNumberingAfterBreak="0">
    <w:nsid w:val="0C653DB6"/>
    <w:multiLevelType w:val="hybridMultilevel"/>
    <w:tmpl w:val="72DE1658"/>
    <w:lvl w:ilvl="0" w:tplc="73B66AEE">
      <w:start w:val="1"/>
      <w:numFmt w:val="bullet"/>
      <w:lvlText w:val="•"/>
      <w:lvlJc w:val="left"/>
      <w:pPr>
        <w:tabs>
          <w:tab w:val="num" w:pos="720"/>
        </w:tabs>
        <w:ind w:left="720" w:hanging="360"/>
      </w:pPr>
      <w:rPr>
        <w:rFonts w:ascii="Arial" w:hAnsi="Arial" w:hint="default"/>
      </w:rPr>
    </w:lvl>
    <w:lvl w:ilvl="1" w:tplc="C4846F70">
      <w:numFmt w:val="bullet"/>
      <w:lvlText w:val="–"/>
      <w:lvlJc w:val="left"/>
      <w:pPr>
        <w:tabs>
          <w:tab w:val="num" w:pos="1440"/>
        </w:tabs>
        <w:ind w:left="1440" w:hanging="360"/>
      </w:pPr>
      <w:rPr>
        <w:rFonts w:ascii="Arial" w:hAnsi="Arial" w:hint="default"/>
      </w:rPr>
    </w:lvl>
    <w:lvl w:ilvl="2" w:tplc="7484737A" w:tentative="1">
      <w:start w:val="1"/>
      <w:numFmt w:val="bullet"/>
      <w:lvlText w:val="•"/>
      <w:lvlJc w:val="left"/>
      <w:pPr>
        <w:tabs>
          <w:tab w:val="num" w:pos="2160"/>
        </w:tabs>
        <w:ind w:left="2160" w:hanging="360"/>
      </w:pPr>
      <w:rPr>
        <w:rFonts w:ascii="Arial" w:hAnsi="Arial" w:hint="default"/>
      </w:rPr>
    </w:lvl>
    <w:lvl w:ilvl="3" w:tplc="A3EE7A6A" w:tentative="1">
      <w:start w:val="1"/>
      <w:numFmt w:val="bullet"/>
      <w:lvlText w:val="•"/>
      <w:lvlJc w:val="left"/>
      <w:pPr>
        <w:tabs>
          <w:tab w:val="num" w:pos="2880"/>
        </w:tabs>
        <w:ind w:left="2880" w:hanging="360"/>
      </w:pPr>
      <w:rPr>
        <w:rFonts w:ascii="Arial" w:hAnsi="Arial" w:hint="default"/>
      </w:rPr>
    </w:lvl>
    <w:lvl w:ilvl="4" w:tplc="CC52FD64" w:tentative="1">
      <w:start w:val="1"/>
      <w:numFmt w:val="bullet"/>
      <w:lvlText w:val="•"/>
      <w:lvlJc w:val="left"/>
      <w:pPr>
        <w:tabs>
          <w:tab w:val="num" w:pos="3600"/>
        </w:tabs>
        <w:ind w:left="3600" w:hanging="360"/>
      </w:pPr>
      <w:rPr>
        <w:rFonts w:ascii="Arial" w:hAnsi="Arial" w:hint="default"/>
      </w:rPr>
    </w:lvl>
    <w:lvl w:ilvl="5" w:tplc="868664BA" w:tentative="1">
      <w:start w:val="1"/>
      <w:numFmt w:val="bullet"/>
      <w:lvlText w:val="•"/>
      <w:lvlJc w:val="left"/>
      <w:pPr>
        <w:tabs>
          <w:tab w:val="num" w:pos="4320"/>
        </w:tabs>
        <w:ind w:left="4320" w:hanging="360"/>
      </w:pPr>
      <w:rPr>
        <w:rFonts w:ascii="Arial" w:hAnsi="Arial" w:hint="default"/>
      </w:rPr>
    </w:lvl>
    <w:lvl w:ilvl="6" w:tplc="B5B2F642" w:tentative="1">
      <w:start w:val="1"/>
      <w:numFmt w:val="bullet"/>
      <w:lvlText w:val="•"/>
      <w:lvlJc w:val="left"/>
      <w:pPr>
        <w:tabs>
          <w:tab w:val="num" w:pos="5040"/>
        </w:tabs>
        <w:ind w:left="5040" w:hanging="360"/>
      </w:pPr>
      <w:rPr>
        <w:rFonts w:ascii="Arial" w:hAnsi="Arial" w:hint="default"/>
      </w:rPr>
    </w:lvl>
    <w:lvl w:ilvl="7" w:tplc="C29EB5D4" w:tentative="1">
      <w:start w:val="1"/>
      <w:numFmt w:val="bullet"/>
      <w:lvlText w:val="•"/>
      <w:lvlJc w:val="left"/>
      <w:pPr>
        <w:tabs>
          <w:tab w:val="num" w:pos="5760"/>
        </w:tabs>
        <w:ind w:left="5760" w:hanging="360"/>
      </w:pPr>
      <w:rPr>
        <w:rFonts w:ascii="Arial" w:hAnsi="Arial" w:hint="default"/>
      </w:rPr>
    </w:lvl>
    <w:lvl w:ilvl="8" w:tplc="31804D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AF53EA"/>
    <w:multiLevelType w:val="hybridMultilevel"/>
    <w:tmpl w:val="08842C7C"/>
    <w:lvl w:ilvl="0" w:tplc="D9BEFE9C">
      <w:start w:val="1"/>
      <w:numFmt w:val="bullet"/>
      <w:lvlText w:val="•"/>
      <w:lvlJc w:val="left"/>
      <w:pPr>
        <w:tabs>
          <w:tab w:val="num" w:pos="720"/>
        </w:tabs>
        <w:ind w:left="720" w:hanging="360"/>
      </w:pPr>
      <w:rPr>
        <w:rFonts w:ascii="Arial" w:hAnsi="Arial" w:hint="default"/>
      </w:rPr>
    </w:lvl>
    <w:lvl w:ilvl="1" w:tplc="6BBCA0B8" w:tentative="1">
      <w:start w:val="1"/>
      <w:numFmt w:val="bullet"/>
      <w:lvlText w:val="•"/>
      <w:lvlJc w:val="left"/>
      <w:pPr>
        <w:tabs>
          <w:tab w:val="num" w:pos="1440"/>
        </w:tabs>
        <w:ind w:left="1440" w:hanging="360"/>
      </w:pPr>
      <w:rPr>
        <w:rFonts w:ascii="Arial" w:hAnsi="Arial" w:hint="default"/>
      </w:rPr>
    </w:lvl>
    <w:lvl w:ilvl="2" w:tplc="342AB60C" w:tentative="1">
      <w:start w:val="1"/>
      <w:numFmt w:val="bullet"/>
      <w:lvlText w:val="•"/>
      <w:lvlJc w:val="left"/>
      <w:pPr>
        <w:tabs>
          <w:tab w:val="num" w:pos="2160"/>
        </w:tabs>
        <w:ind w:left="2160" w:hanging="360"/>
      </w:pPr>
      <w:rPr>
        <w:rFonts w:ascii="Arial" w:hAnsi="Arial" w:hint="default"/>
      </w:rPr>
    </w:lvl>
    <w:lvl w:ilvl="3" w:tplc="96965E9C" w:tentative="1">
      <w:start w:val="1"/>
      <w:numFmt w:val="bullet"/>
      <w:lvlText w:val="•"/>
      <w:lvlJc w:val="left"/>
      <w:pPr>
        <w:tabs>
          <w:tab w:val="num" w:pos="2880"/>
        </w:tabs>
        <w:ind w:left="2880" w:hanging="360"/>
      </w:pPr>
      <w:rPr>
        <w:rFonts w:ascii="Arial" w:hAnsi="Arial" w:hint="default"/>
      </w:rPr>
    </w:lvl>
    <w:lvl w:ilvl="4" w:tplc="FEA0F5E4" w:tentative="1">
      <w:start w:val="1"/>
      <w:numFmt w:val="bullet"/>
      <w:lvlText w:val="•"/>
      <w:lvlJc w:val="left"/>
      <w:pPr>
        <w:tabs>
          <w:tab w:val="num" w:pos="3600"/>
        </w:tabs>
        <w:ind w:left="3600" w:hanging="360"/>
      </w:pPr>
      <w:rPr>
        <w:rFonts w:ascii="Arial" w:hAnsi="Arial" w:hint="default"/>
      </w:rPr>
    </w:lvl>
    <w:lvl w:ilvl="5" w:tplc="D146E330" w:tentative="1">
      <w:start w:val="1"/>
      <w:numFmt w:val="bullet"/>
      <w:lvlText w:val="•"/>
      <w:lvlJc w:val="left"/>
      <w:pPr>
        <w:tabs>
          <w:tab w:val="num" w:pos="4320"/>
        </w:tabs>
        <w:ind w:left="4320" w:hanging="360"/>
      </w:pPr>
      <w:rPr>
        <w:rFonts w:ascii="Arial" w:hAnsi="Arial" w:hint="default"/>
      </w:rPr>
    </w:lvl>
    <w:lvl w:ilvl="6" w:tplc="29982DAE" w:tentative="1">
      <w:start w:val="1"/>
      <w:numFmt w:val="bullet"/>
      <w:lvlText w:val="•"/>
      <w:lvlJc w:val="left"/>
      <w:pPr>
        <w:tabs>
          <w:tab w:val="num" w:pos="5040"/>
        </w:tabs>
        <w:ind w:left="5040" w:hanging="360"/>
      </w:pPr>
      <w:rPr>
        <w:rFonts w:ascii="Arial" w:hAnsi="Arial" w:hint="default"/>
      </w:rPr>
    </w:lvl>
    <w:lvl w:ilvl="7" w:tplc="FAF418B4" w:tentative="1">
      <w:start w:val="1"/>
      <w:numFmt w:val="bullet"/>
      <w:lvlText w:val="•"/>
      <w:lvlJc w:val="left"/>
      <w:pPr>
        <w:tabs>
          <w:tab w:val="num" w:pos="5760"/>
        </w:tabs>
        <w:ind w:left="5760" w:hanging="360"/>
      </w:pPr>
      <w:rPr>
        <w:rFonts w:ascii="Arial" w:hAnsi="Arial" w:hint="default"/>
      </w:rPr>
    </w:lvl>
    <w:lvl w:ilvl="8" w:tplc="F8162C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962F32"/>
    <w:multiLevelType w:val="hybridMultilevel"/>
    <w:tmpl w:val="77C08ADA"/>
    <w:lvl w:ilvl="0" w:tplc="1D165118">
      <w:numFmt w:val="bullet"/>
      <w:lvlText w:val="•"/>
      <w:lvlJc w:val="left"/>
      <w:pPr>
        <w:ind w:left="720" w:hanging="360"/>
      </w:pPr>
      <w:rPr>
        <w:rFonts w:ascii="Arial" w:hAnsi="Arial" w:hint="default"/>
        <w:b/>
        <w:i w:val="0"/>
        <w:color w:val="004066" w:themeColor="accen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37C2E"/>
    <w:multiLevelType w:val="hybridMultilevel"/>
    <w:tmpl w:val="9AB8FBBA"/>
    <w:lvl w:ilvl="0" w:tplc="92A665E0">
      <w:start w:val="1"/>
      <w:numFmt w:val="bullet"/>
      <w:lvlText w:val="•"/>
      <w:lvlJc w:val="left"/>
      <w:pPr>
        <w:tabs>
          <w:tab w:val="num" w:pos="720"/>
        </w:tabs>
        <w:ind w:left="720" w:hanging="360"/>
      </w:pPr>
      <w:rPr>
        <w:rFonts w:ascii="Arial" w:hAnsi="Arial" w:hint="default"/>
      </w:rPr>
    </w:lvl>
    <w:lvl w:ilvl="1" w:tplc="A0182250">
      <w:numFmt w:val="bullet"/>
      <w:lvlText w:val="–"/>
      <w:lvlJc w:val="left"/>
      <w:pPr>
        <w:tabs>
          <w:tab w:val="num" w:pos="1440"/>
        </w:tabs>
        <w:ind w:left="1440" w:hanging="360"/>
      </w:pPr>
      <w:rPr>
        <w:rFonts w:ascii="Arial" w:hAnsi="Arial" w:hint="default"/>
      </w:rPr>
    </w:lvl>
    <w:lvl w:ilvl="2" w:tplc="DE4459C4" w:tentative="1">
      <w:start w:val="1"/>
      <w:numFmt w:val="bullet"/>
      <w:lvlText w:val="•"/>
      <w:lvlJc w:val="left"/>
      <w:pPr>
        <w:tabs>
          <w:tab w:val="num" w:pos="2160"/>
        </w:tabs>
        <w:ind w:left="2160" w:hanging="360"/>
      </w:pPr>
      <w:rPr>
        <w:rFonts w:ascii="Arial" w:hAnsi="Arial" w:hint="default"/>
      </w:rPr>
    </w:lvl>
    <w:lvl w:ilvl="3" w:tplc="464C424E" w:tentative="1">
      <w:start w:val="1"/>
      <w:numFmt w:val="bullet"/>
      <w:lvlText w:val="•"/>
      <w:lvlJc w:val="left"/>
      <w:pPr>
        <w:tabs>
          <w:tab w:val="num" w:pos="2880"/>
        </w:tabs>
        <w:ind w:left="2880" w:hanging="360"/>
      </w:pPr>
      <w:rPr>
        <w:rFonts w:ascii="Arial" w:hAnsi="Arial" w:hint="default"/>
      </w:rPr>
    </w:lvl>
    <w:lvl w:ilvl="4" w:tplc="3C7CCD06" w:tentative="1">
      <w:start w:val="1"/>
      <w:numFmt w:val="bullet"/>
      <w:lvlText w:val="•"/>
      <w:lvlJc w:val="left"/>
      <w:pPr>
        <w:tabs>
          <w:tab w:val="num" w:pos="3600"/>
        </w:tabs>
        <w:ind w:left="3600" w:hanging="360"/>
      </w:pPr>
      <w:rPr>
        <w:rFonts w:ascii="Arial" w:hAnsi="Arial" w:hint="default"/>
      </w:rPr>
    </w:lvl>
    <w:lvl w:ilvl="5" w:tplc="E000FD24" w:tentative="1">
      <w:start w:val="1"/>
      <w:numFmt w:val="bullet"/>
      <w:lvlText w:val="•"/>
      <w:lvlJc w:val="left"/>
      <w:pPr>
        <w:tabs>
          <w:tab w:val="num" w:pos="4320"/>
        </w:tabs>
        <w:ind w:left="4320" w:hanging="360"/>
      </w:pPr>
      <w:rPr>
        <w:rFonts w:ascii="Arial" w:hAnsi="Arial" w:hint="default"/>
      </w:rPr>
    </w:lvl>
    <w:lvl w:ilvl="6" w:tplc="14126DCA" w:tentative="1">
      <w:start w:val="1"/>
      <w:numFmt w:val="bullet"/>
      <w:lvlText w:val="•"/>
      <w:lvlJc w:val="left"/>
      <w:pPr>
        <w:tabs>
          <w:tab w:val="num" w:pos="5040"/>
        </w:tabs>
        <w:ind w:left="5040" w:hanging="360"/>
      </w:pPr>
      <w:rPr>
        <w:rFonts w:ascii="Arial" w:hAnsi="Arial" w:hint="default"/>
      </w:rPr>
    </w:lvl>
    <w:lvl w:ilvl="7" w:tplc="7596996C" w:tentative="1">
      <w:start w:val="1"/>
      <w:numFmt w:val="bullet"/>
      <w:lvlText w:val="•"/>
      <w:lvlJc w:val="left"/>
      <w:pPr>
        <w:tabs>
          <w:tab w:val="num" w:pos="5760"/>
        </w:tabs>
        <w:ind w:left="5760" w:hanging="360"/>
      </w:pPr>
      <w:rPr>
        <w:rFonts w:ascii="Arial" w:hAnsi="Arial" w:hint="default"/>
      </w:rPr>
    </w:lvl>
    <w:lvl w:ilvl="8" w:tplc="6DE45C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F36E6C"/>
    <w:multiLevelType w:val="hybridMultilevel"/>
    <w:tmpl w:val="F86E32C6"/>
    <w:lvl w:ilvl="0" w:tplc="1D165118">
      <w:numFmt w:val="bullet"/>
      <w:lvlText w:val="•"/>
      <w:lvlJc w:val="left"/>
      <w:pPr>
        <w:ind w:left="360" w:hanging="360"/>
      </w:pPr>
      <w:rPr>
        <w:rFonts w:ascii="Arial" w:hAnsi="Arial" w:hint="default"/>
        <w:b/>
        <w:i w:val="0"/>
        <w:color w:val="004066" w:themeColor="accent1"/>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867714"/>
    <w:multiLevelType w:val="hybridMultilevel"/>
    <w:tmpl w:val="0542084E"/>
    <w:lvl w:ilvl="0" w:tplc="F77E586A">
      <w:start w:val="1"/>
      <w:numFmt w:val="bullet"/>
      <w:lvlText w:val="•"/>
      <w:lvlJc w:val="left"/>
      <w:pPr>
        <w:tabs>
          <w:tab w:val="num" w:pos="720"/>
        </w:tabs>
        <w:ind w:left="720" w:hanging="360"/>
      </w:pPr>
      <w:rPr>
        <w:rFonts w:ascii="Arial" w:hAnsi="Arial" w:hint="default"/>
      </w:rPr>
    </w:lvl>
    <w:lvl w:ilvl="1" w:tplc="6E10E56E" w:tentative="1">
      <w:start w:val="1"/>
      <w:numFmt w:val="bullet"/>
      <w:lvlText w:val="•"/>
      <w:lvlJc w:val="left"/>
      <w:pPr>
        <w:tabs>
          <w:tab w:val="num" w:pos="1440"/>
        </w:tabs>
        <w:ind w:left="1440" w:hanging="360"/>
      </w:pPr>
      <w:rPr>
        <w:rFonts w:ascii="Arial" w:hAnsi="Arial" w:hint="default"/>
      </w:rPr>
    </w:lvl>
    <w:lvl w:ilvl="2" w:tplc="399A575A" w:tentative="1">
      <w:start w:val="1"/>
      <w:numFmt w:val="bullet"/>
      <w:lvlText w:val="•"/>
      <w:lvlJc w:val="left"/>
      <w:pPr>
        <w:tabs>
          <w:tab w:val="num" w:pos="2160"/>
        </w:tabs>
        <w:ind w:left="2160" w:hanging="360"/>
      </w:pPr>
      <w:rPr>
        <w:rFonts w:ascii="Arial" w:hAnsi="Arial" w:hint="default"/>
      </w:rPr>
    </w:lvl>
    <w:lvl w:ilvl="3" w:tplc="AFB8CDDC" w:tentative="1">
      <w:start w:val="1"/>
      <w:numFmt w:val="bullet"/>
      <w:lvlText w:val="•"/>
      <w:lvlJc w:val="left"/>
      <w:pPr>
        <w:tabs>
          <w:tab w:val="num" w:pos="2880"/>
        </w:tabs>
        <w:ind w:left="2880" w:hanging="360"/>
      </w:pPr>
      <w:rPr>
        <w:rFonts w:ascii="Arial" w:hAnsi="Arial" w:hint="default"/>
      </w:rPr>
    </w:lvl>
    <w:lvl w:ilvl="4" w:tplc="F7901086" w:tentative="1">
      <w:start w:val="1"/>
      <w:numFmt w:val="bullet"/>
      <w:lvlText w:val="•"/>
      <w:lvlJc w:val="left"/>
      <w:pPr>
        <w:tabs>
          <w:tab w:val="num" w:pos="3600"/>
        </w:tabs>
        <w:ind w:left="3600" w:hanging="360"/>
      </w:pPr>
      <w:rPr>
        <w:rFonts w:ascii="Arial" w:hAnsi="Arial" w:hint="default"/>
      </w:rPr>
    </w:lvl>
    <w:lvl w:ilvl="5" w:tplc="46B887A8" w:tentative="1">
      <w:start w:val="1"/>
      <w:numFmt w:val="bullet"/>
      <w:lvlText w:val="•"/>
      <w:lvlJc w:val="left"/>
      <w:pPr>
        <w:tabs>
          <w:tab w:val="num" w:pos="4320"/>
        </w:tabs>
        <w:ind w:left="4320" w:hanging="360"/>
      </w:pPr>
      <w:rPr>
        <w:rFonts w:ascii="Arial" w:hAnsi="Arial" w:hint="default"/>
      </w:rPr>
    </w:lvl>
    <w:lvl w:ilvl="6" w:tplc="AB767EC2" w:tentative="1">
      <w:start w:val="1"/>
      <w:numFmt w:val="bullet"/>
      <w:lvlText w:val="•"/>
      <w:lvlJc w:val="left"/>
      <w:pPr>
        <w:tabs>
          <w:tab w:val="num" w:pos="5040"/>
        </w:tabs>
        <w:ind w:left="5040" w:hanging="360"/>
      </w:pPr>
      <w:rPr>
        <w:rFonts w:ascii="Arial" w:hAnsi="Arial" w:hint="default"/>
      </w:rPr>
    </w:lvl>
    <w:lvl w:ilvl="7" w:tplc="37CE3D5A" w:tentative="1">
      <w:start w:val="1"/>
      <w:numFmt w:val="bullet"/>
      <w:lvlText w:val="•"/>
      <w:lvlJc w:val="left"/>
      <w:pPr>
        <w:tabs>
          <w:tab w:val="num" w:pos="5760"/>
        </w:tabs>
        <w:ind w:left="5760" w:hanging="360"/>
      </w:pPr>
      <w:rPr>
        <w:rFonts w:ascii="Arial" w:hAnsi="Arial" w:hint="default"/>
      </w:rPr>
    </w:lvl>
    <w:lvl w:ilvl="8" w:tplc="299484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D27FB1"/>
    <w:multiLevelType w:val="hybridMultilevel"/>
    <w:tmpl w:val="E8AE1324"/>
    <w:lvl w:ilvl="0" w:tplc="1D165118">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059AB"/>
    <w:multiLevelType w:val="hybridMultilevel"/>
    <w:tmpl w:val="57CC9A64"/>
    <w:lvl w:ilvl="0" w:tplc="5E7C28EA">
      <w:start w:val="1"/>
      <w:numFmt w:val="bullet"/>
      <w:lvlText w:val="•"/>
      <w:lvlJc w:val="left"/>
      <w:pPr>
        <w:tabs>
          <w:tab w:val="num" w:pos="720"/>
        </w:tabs>
        <w:ind w:left="720" w:hanging="360"/>
      </w:pPr>
      <w:rPr>
        <w:rFonts w:ascii="Arial" w:hAnsi="Arial" w:hint="default"/>
      </w:rPr>
    </w:lvl>
    <w:lvl w:ilvl="1" w:tplc="07AA3F8A">
      <w:numFmt w:val="bullet"/>
      <w:lvlText w:val="–"/>
      <w:lvlJc w:val="left"/>
      <w:pPr>
        <w:tabs>
          <w:tab w:val="num" w:pos="1440"/>
        </w:tabs>
        <w:ind w:left="1440" w:hanging="360"/>
      </w:pPr>
      <w:rPr>
        <w:rFonts w:ascii="Arial" w:hAnsi="Arial" w:hint="default"/>
      </w:rPr>
    </w:lvl>
    <w:lvl w:ilvl="2" w:tplc="160E7AB8" w:tentative="1">
      <w:start w:val="1"/>
      <w:numFmt w:val="bullet"/>
      <w:lvlText w:val="•"/>
      <w:lvlJc w:val="left"/>
      <w:pPr>
        <w:tabs>
          <w:tab w:val="num" w:pos="2160"/>
        </w:tabs>
        <w:ind w:left="2160" w:hanging="360"/>
      </w:pPr>
      <w:rPr>
        <w:rFonts w:ascii="Arial" w:hAnsi="Arial" w:hint="default"/>
      </w:rPr>
    </w:lvl>
    <w:lvl w:ilvl="3" w:tplc="56289D38" w:tentative="1">
      <w:start w:val="1"/>
      <w:numFmt w:val="bullet"/>
      <w:lvlText w:val="•"/>
      <w:lvlJc w:val="left"/>
      <w:pPr>
        <w:tabs>
          <w:tab w:val="num" w:pos="2880"/>
        </w:tabs>
        <w:ind w:left="2880" w:hanging="360"/>
      </w:pPr>
      <w:rPr>
        <w:rFonts w:ascii="Arial" w:hAnsi="Arial" w:hint="default"/>
      </w:rPr>
    </w:lvl>
    <w:lvl w:ilvl="4" w:tplc="E39A05A4" w:tentative="1">
      <w:start w:val="1"/>
      <w:numFmt w:val="bullet"/>
      <w:lvlText w:val="•"/>
      <w:lvlJc w:val="left"/>
      <w:pPr>
        <w:tabs>
          <w:tab w:val="num" w:pos="3600"/>
        </w:tabs>
        <w:ind w:left="3600" w:hanging="360"/>
      </w:pPr>
      <w:rPr>
        <w:rFonts w:ascii="Arial" w:hAnsi="Arial" w:hint="default"/>
      </w:rPr>
    </w:lvl>
    <w:lvl w:ilvl="5" w:tplc="BCE8B7D6" w:tentative="1">
      <w:start w:val="1"/>
      <w:numFmt w:val="bullet"/>
      <w:lvlText w:val="•"/>
      <w:lvlJc w:val="left"/>
      <w:pPr>
        <w:tabs>
          <w:tab w:val="num" w:pos="4320"/>
        </w:tabs>
        <w:ind w:left="4320" w:hanging="360"/>
      </w:pPr>
      <w:rPr>
        <w:rFonts w:ascii="Arial" w:hAnsi="Arial" w:hint="default"/>
      </w:rPr>
    </w:lvl>
    <w:lvl w:ilvl="6" w:tplc="3402AA2E" w:tentative="1">
      <w:start w:val="1"/>
      <w:numFmt w:val="bullet"/>
      <w:lvlText w:val="•"/>
      <w:lvlJc w:val="left"/>
      <w:pPr>
        <w:tabs>
          <w:tab w:val="num" w:pos="5040"/>
        </w:tabs>
        <w:ind w:left="5040" w:hanging="360"/>
      </w:pPr>
      <w:rPr>
        <w:rFonts w:ascii="Arial" w:hAnsi="Arial" w:hint="default"/>
      </w:rPr>
    </w:lvl>
    <w:lvl w:ilvl="7" w:tplc="4A8EA002" w:tentative="1">
      <w:start w:val="1"/>
      <w:numFmt w:val="bullet"/>
      <w:lvlText w:val="•"/>
      <w:lvlJc w:val="left"/>
      <w:pPr>
        <w:tabs>
          <w:tab w:val="num" w:pos="5760"/>
        </w:tabs>
        <w:ind w:left="5760" w:hanging="360"/>
      </w:pPr>
      <w:rPr>
        <w:rFonts w:ascii="Arial" w:hAnsi="Arial" w:hint="default"/>
      </w:rPr>
    </w:lvl>
    <w:lvl w:ilvl="8" w:tplc="018CBC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70394F"/>
    <w:multiLevelType w:val="hybridMultilevel"/>
    <w:tmpl w:val="8C90DB88"/>
    <w:lvl w:ilvl="0" w:tplc="77BA89B6">
      <w:start w:val="1"/>
      <w:numFmt w:val="bullet"/>
      <w:lvlText w:val="•"/>
      <w:lvlJc w:val="left"/>
      <w:pPr>
        <w:tabs>
          <w:tab w:val="num" w:pos="720"/>
        </w:tabs>
        <w:ind w:left="720" w:hanging="360"/>
      </w:pPr>
      <w:rPr>
        <w:rFonts w:ascii="Arial" w:hAnsi="Arial" w:hint="default"/>
      </w:rPr>
    </w:lvl>
    <w:lvl w:ilvl="1" w:tplc="B4E65FCE" w:tentative="1">
      <w:start w:val="1"/>
      <w:numFmt w:val="bullet"/>
      <w:lvlText w:val="•"/>
      <w:lvlJc w:val="left"/>
      <w:pPr>
        <w:tabs>
          <w:tab w:val="num" w:pos="1440"/>
        </w:tabs>
        <w:ind w:left="1440" w:hanging="360"/>
      </w:pPr>
      <w:rPr>
        <w:rFonts w:ascii="Arial" w:hAnsi="Arial" w:hint="default"/>
      </w:rPr>
    </w:lvl>
    <w:lvl w:ilvl="2" w:tplc="F1784276" w:tentative="1">
      <w:start w:val="1"/>
      <w:numFmt w:val="bullet"/>
      <w:lvlText w:val="•"/>
      <w:lvlJc w:val="left"/>
      <w:pPr>
        <w:tabs>
          <w:tab w:val="num" w:pos="2160"/>
        </w:tabs>
        <w:ind w:left="2160" w:hanging="360"/>
      </w:pPr>
      <w:rPr>
        <w:rFonts w:ascii="Arial" w:hAnsi="Arial" w:hint="default"/>
      </w:rPr>
    </w:lvl>
    <w:lvl w:ilvl="3" w:tplc="0E54287C" w:tentative="1">
      <w:start w:val="1"/>
      <w:numFmt w:val="bullet"/>
      <w:lvlText w:val="•"/>
      <w:lvlJc w:val="left"/>
      <w:pPr>
        <w:tabs>
          <w:tab w:val="num" w:pos="2880"/>
        </w:tabs>
        <w:ind w:left="2880" w:hanging="360"/>
      </w:pPr>
      <w:rPr>
        <w:rFonts w:ascii="Arial" w:hAnsi="Arial" w:hint="default"/>
      </w:rPr>
    </w:lvl>
    <w:lvl w:ilvl="4" w:tplc="7DEA0C24" w:tentative="1">
      <w:start w:val="1"/>
      <w:numFmt w:val="bullet"/>
      <w:lvlText w:val="•"/>
      <w:lvlJc w:val="left"/>
      <w:pPr>
        <w:tabs>
          <w:tab w:val="num" w:pos="3600"/>
        </w:tabs>
        <w:ind w:left="3600" w:hanging="360"/>
      </w:pPr>
      <w:rPr>
        <w:rFonts w:ascii="Arial" w:hAnsi="Arial" w:hint="default"/>
      </w:rPr>
    </w:lvl>
    <w:lvl w:ilvl="5" w:tplc="2C6EFFC4" w:tentative="1">
      <w:start w:val="1"/>
      <w:numFmt w:val="bullet"/>
      <w:lvlText w:val="•"/>
      <w:lvlJc w:val="left"/>
      <w:pPr>
        <w:tabs>
          <w:tab w:val="num" w:pos="4320"/>
        </w:tabs>
        <w:ind w:left="4320" w:hanging="360"/>
      </w:pPr>
      <w:rPr>
        <w:rFonts w:ascii="Arial" w:hAnsi="Arial" w:hint="default"/>
      </w:rPr>
    </w:lvl>
    <w:lvl w:ilvl="6" w:tplc="A2FE8A26" w:tentative="1">
      <w:start w:val="1"/>
      <w:numFmt w:val="bullet"/>
      <w:lvlText w:val="•"/>
      <w:lvlJc w:val="left"/>
      <w:pPr>
        <w:tabs>
          <w:tab w:val="num" w:pos="5040"/>
        </w:tabs>
        <w:ind w:left="5040" w:hanging="360"/>
      </w:pPr>
      <w:rPr>
        <w:rFonts w:ascii="Arial" w:hAnsi="Arial" w:hint="default"/>
      </w:rPr>
    </w:lvl>
    <w:lvl w:ilvl="7" w:tplc="46A24A8C" w:tentative="1">
      <w:start w:val="1"/>
      <w:numFmt w:val="bullet"/>
      <w:lvlText w:val="•"/>
      <w:lvlJc w:val="left"/>
      <w:pPr>
        <w:tabs>
          <w:tab w:val="num" w:pos="5760"/>
        </w:tabs>
        <w:ind w:left="5760" w:hanging="360"/>
      </w:pPr>
      <w:rPr>
        <w:rFonts w:ascii="Arial" w:hAnsi="Arial" w:hint="default"/>
      </w:rPr>
    </w:lvl>
    <w:lvl w:ilvl="8" w:tplc="6D283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A9517D"/>
    <w:multiLevelType w:val="hybridMultilevel"/>
    <w:tmpl w:val="72D6E0B8"/>
    <w:lvl w:ilvl="0" w:tplc="46883862">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0433A"/>
    <w:multiLevelType w:val="hybridMultilevel"/>
    <w:tmpl w:val="899817E6"/>
    <w:lvl w:ilvl="0" w:tplc="4C52751C">
      <w:start w:val="1"/>
      <w:numFmt w:val="bullet"/>
      <w:lvlText w:val="•"/>
      <w:lvlJc w:val="left"/>
      <w:pPr>
        <w:tabs>
          <w:tab w:val="num" w:pos="720"/>
        </w:tabs>
        <w:ind w:left="720" w:hanging="360"/>
      </w:pPr>
      <w:rPr>
        <w:rFonts w:ascii="Arial" w:hAnsi="Arial" w:hint="default"/>
      </w:rPr>
    </w:lvl>
    <w:lvl w:ilvl="1" w:tplc="106E9482" w:tentative="1">
      <w:start w:val="1"/>
      <w:numFmt w:val="bullet"/>
      <w:lvlText w:val="•"/>
      <w:lvlJc w:val="left"/>
      <w:pPr>
        <w:tabs>
          <w:tab w:val="num" w:pos="1440"/>
        </w:tabs>
        <w:ind w:left="1440" w:hanging="360"/>
      </w:pPr>
      <w:rPr>
        <w:rFonts w:ascii="Arial" w:hAnsi="Arial" w:hint="default"/>
      </w:rPr>
    </w:lvl>
    <w:lvl w:ilvl="2" w:tplc="C2C2093C" w:tentative="1">
      <w:start w:val="1"/>
      <w:numFmt w:val="bullet"/>
      <w:lvlText w:val="•"/>
      <w:lvlJc w:val="left"/>
      <w:pPr>
        <w:tabs>
          <w:tab w:val="num" w:pos="2160"/>
        </w:tabs>
        <w:ind w:left="2160" w:hanging="360"/>
      </w:pPr>
      <w:rPr>
        <w:rFonts w:ascii="Arial" w:hAnsi="Arial" w:hint="default"/>
      </w:rPr>
    </w:lvl>
    <w:lvl w:ilvl="3" w:tplc="C088A248" w:tentative="1">
      <w:start w:val="1"/>
      <w:numFmt w:val="bullet"/>
      <w:lvlText w:val="•"/>
      <w:lvlJc w:val="left"/>
      <w:pPr>
        <w:tabs>
          <w:tab w:val="num" w:pos="2880"/>
        </w:tabs>
        <w:ind w:left="2880" w:hanging="360"/>
      </w:pPr>
      <w:rPr>
        <w:rFonts w:ascii="Arial" w:hAnsi="Arial" w:hint="default"/>
      </w:rPr>
    </w:lvl>
    <w:lvl w:ilvl="4" w:tplc="3C6EA694" w:tentative="1">
      <w:start w:val="1"/>
      <w:numFmt w:val="bullet"/>
      <w:lvlText w:val="•"/>
      <w:lvlJc w:val="left"/>
      <w:pPr>
        <w:tabs>
          <w:tab w:val="num" w:pos="3600"/>
        </w:tabs>
        <w:ind w:left="3600" w:hanging="360"/>
      </w:pPr>
      <w:rPr>
        <w:rFonts w:ascii="Arial" w:hAnsi="Arial" w:hint="default"/>
      </w:rPr>
    </w:lvl>
    <w:lvl w:ilvl="5" w:tplc="2C2CDB54" w:tentative="1">
      <w:start w:val="1"/>
      <w:numFmt w:val="bullet"/>
      <w:lvlText w:val="•"/>
      <w:lvlJc w:val="left"/>
      <w:pPr>
        <w:tabs>
          <w:tab w:val="num" w:pos="4320"/>
        </w:tabs>
        <w:ind w:left="4320" w:hanging="360"/>
      </w:pPr>
      <w:rPr>
        <w:rFonts w:ascii="Arial" w:hAnsi="Arial" w:hint="default"/>
      </w:rPr>
    </w:lvl>
    <w:lvl w:ilvl="6" w:tplc="BCE8A864" w:tentative="1">
      <w:start w:val="1"/>
      <w:numFmt w:val="bullet"/>
      <w:lvlText w:val="•"/>
      <w:lvlJc w:val="left"/>
      <w:pPr>
        <w:tabs>
          <w:tab w:val="num" w:pos="5040"/>
        </w:tabs>
        <w:ind w:left="5040" w:hanging="360"/>
      </w:pPr>
      <w:rPr>
        <w:rFonts w:ascii="Arial" w:hAnsi="Arial" w:hint="default"/>
      </w:rPr>
    </w:lvl>
    <w:lvl w:ilvl="7" w:tplc="7AC44B5C" w:tentative="1">
      <w:start w:val="1"/>
      <w:numFmt w:val="bullet"/>
      <w:lvlText w:val="•"/>
      <w:lvlJc w:val="left"/>
      <w:pPr>
        <w:tabs>
          <w:tab w:val="num" w:pos="5760"/>
        </w:tabs>
        <w:ind w:left="5760" w:hanging="360"/>
      </w:pPr>
      <w:rPr>
        <w:rFonts w:ascii="Arial" w:hAnsi="Arial" w:hint="default"/>
      </w:rPr>
    </w:lvl>
    <w:lvl w:ilvl="8" w:tplc="97F06A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1A05CE"/>
    <w:multiLevelType w:val="hybridMultilevel"/>
    <w:tmpl w:val="DBEA3F10"/>
    <w:lvl w:ilvl="0" w:tplc="B0147102">
      <w:start w:val="1"/>
      <w:numFmt w:val="bullet"/>
      <w:lvlText w:val="•"/>
      <w:lvlJc w:val="left"/>
      <w:pPr>
        <w:tabs>
          <w:tab w:val="num" w:pos="720"/>
        </w:tabs>
        <w:ind w:left="720" w:hanging="360"/>
      </w:pPr>
      <w:rPr>
        <w:rFonts w:ascii="Arial" w:hAnsi="Arial" w:hint="default"/>
      </w:rPr>
    </w:lvl>
    <w:lvl w:ilvl="1" w:tplc="EDA09918">
      <w:numFmt w:val="bullet"/>
      <w:lvlText w:val="–"/>
      <w:lvlJc w:val="left"/>
      <w:pPr>
        <w:tabs>
          <w:tab w:val="num" w:pos="1440"/>
        </w:tabs>
        <w:ind w:left="1440" w:hanging="360"/>
      </w:pPr>
      <w:rPr>
        <w:rFonts w:ascii="Arial" w:hAnsi="Arial" w:hint="default"/>
      </w:rPr>
    </w:lvl>
    <w:lvl w:ilvl="2" w:tplc="C4F8DD3E" w:tentative="1">
      <w:start w:val="1"/>
      <w:numFmt w:val="bullet"/>
      <w:lvlText w:val="•"/>
      <w:lvlJc w:val="left"/>
      <w:pPr>
        <w:tabs>
          <w:tab w:val="num" w:pos="2160"/>
        </w:tabs>
        <w:ind w:left="2160" w:hanging="360"/>
      </w:pPr>
      <w:rPr>
        <w:rFonts w:ascii="Arial" w:hAnsi="Arial" w:hint="default"/>
      </w:rPr>
    </w:lvl>
    <w:lvl w:ilvl="3" w:tplc="4D68FBE4" w:tentative="1">
      <w:start w:val="1"/>
      <w:numFmt w:val="bullet"/>
      <w:lvlText w:val="•"/>
      <w:lvlJc w:val="left"/>
      <w:pPr>
        <w:tabs>
          <w:tab w:val="num" w:pos="2880"/>
        </w:tabs>
        <w:ind w:left="2880" w:hanging="360"/>
      </w:pPr>
      <w:rPr>
        <w:rFonts w:ascii="Arial" w:hAnsi="Arial" w:hint="default"/>
      </w:rPr>
    </w:lvl>
    <w:lvl w:ilvl="4" w:tplc="05D07DB0" w:tentative="1">
      <w:start w:val="1"/>
      <w:numFmt w:val="bullet"/>
      <w:lvlText w:val="•"/>
      <w:lvlJc w:val="left"/>
      <w:pPr>
        <w:tabs>
          <w:tab w:val="num" w:pos="3600"/>
        </w:tabs>
        <w:ind w:left="3600" w:hanging="360"/>
      </w:pPr>
      <w:rPr>
        <w:rFonts w:ascii="Arial" w:hAnsi="Arial" w:hint="default"/>
      </w:rPr>
    </w:lvl>
    <w:lvl w:ilvl="5" w:tplc="3918D632" w:tentative="1">
      <w:start w:val="1"/>
      <w:numFmt w:val="bullet"/>
      <w:lvlText w:val="•"/>
      <w:lvlJc w:val="left"/>
      <w:pPr>
        <w:tabs>
          <w:tab w:val="num" w:pos="4320"/>
        </w:tabs>
        <w:ind w:left="4320" w:hanging="360"/>
      </w:pPr>
      <w:rPr>
        <w:rFonts w:ascii="Arial" w:hAnsi="Arial" w:hint="default"/>
      </w:rPr>
    </w:lvl>
    <w:lvl w:ilvl="6" w:tplc="C6E869F6" w:tentative="1">
      <w:start w:val="1"/>
      <w:numFmt w:val="bullet"/>
      <w:lvlText w:val="•"/>
      <w:lvlJc w:val="left"/>
      <w:pPr>
        <w:tabs>
          <w:tab w:val="num" w:pos="5040"/>
        </w:tabs>
        <w:ind w:left="5040" w:hanging="360"/>
      </w:pPr>
      <w:rPr>
        <w:rFonts w:ascii="Arial" w:hAnsi="Arial" w:hint="default"/>
      </w:rPr>
    </w:lvl>
    <w:lvl w:ilvl="7" w:tplc="9980722C" w:tentative="1">
      <w:start w:val="1"/>
      <w:numFmt w:val="bullet"/>
      <w:lvlText w:val="•"/>
      <w:lvlJc w:val="left"/>
      <w:pPr>
        <w:tabs>
          <w:tab w:val="num" w:pos="5760"/>
        </w:tabs>
        <w:ind w:left="5760" w:hanging="360"/>
      </w:pPr>
      <w:rPr>
        <w:rFonts w:ascii="Arial" w:hAnsi="Arial" w:hint="default"/>
      </w:rPr>
    </w:lvl>
    <w:lvl w:ilvl="8" w:tplc="915CD8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5F62DB"/>
    <w:multiLevelType w:val="hybridMultilevel"/>
    <w:tmpl w:val="7690CCF4"/>
    <w:lvl w:ilvl="0" w:tplc="53823600">
      <w:start w:val="1"/>
      <w:numFmt w:val="bullet"/>
      <w:lvlText w:val="•"/>
      <w:lvlJc w:val="left"/>
      <w:pPr>
        <w:tabs>
          <w:tab w:val="num" w:pos="720"/>
        </w:tabs>
        <w:ind w:left="720" w:hanging="360"/>
      </w:pPr>
      <w:rPr>
        <w:rFonts w:ascii="Arial" w:hAnsi="Arial" w:hint="default"/>
      </w:rPr>
    </w:lvl>
    <w:lvl w:ilvl="1" w:tplc="E6726A9A" w:tentative="1">
      <w:start w:val="1"/>
      <w:numFmt w:val="bullet"/>
      <w:lvlText w:val="•"/>
      <w:lvlJc w:val="left"/>
      <w:pPr>
        <w:tabs>
          <w:tab w:val="num" w:pos="1440"/>
        </w:tabs>
        <w:ind w:left="1440" w:hanging="360"/>
      </w:pPr>
      <w:rPr>
        <w:rFonts w:ascii="Arial" w:hAnsi="Arial" w:hint="default"/>
      </w:rPr>
    </w:lvl>
    <w:lvl w:ilvl="2" w:tplc="29085C68" w:tentative="1">
      <w:start w:val="1"/>
      <w:numFmt w:val="bullet"/>
      <w:lvlText w:val="•"/>
      <w:lvlJc w:val="left"/>
      <w:pPr>
        <w:tabs>
          <w:tab w:val="num" w:pos="2160"/>
        </w:tabs>
        <w:ind w:left="2160" w:hanging="360"/>
      </w:pPr>
      <w:rPr>
        <w:rFonts w:ascii="Arial" w:hAnsi="Arial" w:hint="default"/>
      </w:rPr>
    </w:lvl>
    <w:lvl w:ilvl="3" w:tplc="5DAE2F54" w:tentative="1">
      <w:start w:val="1"/>
      <w:numFmt w:val="bullet"/>
      <w:lvlText w:val="•"/>
      <w:lvlJc w:val="left"/>
      <w:pPr>
        <w:tabs>
          <w:tab w:val="num" w:pos="2880"/>
        </w:tabs>
        <w:ind w:left="2880" w:hanging="360"/>
      </w:pPr>
      <w:rPr>
        <w:rFonts w:ascii="Arial" w:hAnsi="Arial" w:hint="default"/>
      </w:rPr>
    </w:lvl>
    <w:lvl w:ilvl="4" w:tplc="FA10BE2E" w:tentative="1">
      <w:start w:val="1"/>
      <w:numFmt w:val="bullet"/>
      <w:lvlText w:val="•"/>
      <w:lvlJc w:val="left"/>
      <w:pPr>
        <w:tabs>
          <w:tab w:val="num" w:pos="3600"/>
        </w:tabs>
        <w:ind w:left="3600" w:hanging="360"/>
      </w:pPr>
      <w:rPr>
        <w:rFonts w:ascii="Arial" w:hAnsi="Arial" w:hint="default"/>
      </w:rPr>
    </w:lvl>
    <w:lvl w:ilvl="5" w:tplc="5F300DC8" w:tentative="1">
      <w:start w:val="1"/>
      <w:numFmt w:val="bullet"/>
      <w:lvlText w:val="•"/>
      <w:lvlJc w:val="left"/>
      <w:pPr>
        <w:tabs>
          <w:tab w:val="num" w:pos="4320"/>
        </w:tabs>
        <w:ind w:left="4320" w:hanging="360"/>
      </w:pPr>
      <w:rPr>
        <w:rFonts w:ascii="Arial" w:hAnsi="Arial" w:hint="default"/>
      </w:rPr>
    </w:lvl>
    <w:lvl w:ilvl="6" w:tplc="0C14B456" w:tentative="1">
      <w:start w:val="1"/>
      <w:numFmt w:val="bullet"/>
      <w:lvlText w:val="•"/>
      <w:lvlJc w:val="left"/>
      <w:pPr>
        <w:tabs>
          <w:tab w:val="num" w:pos="5040"/>
        </w:tabs>
        <w:ind w:left="5040" w:hanging="360"/>
      </w:pPr>
      <w:rPr>
        <w:rFonts w:ascii="Arial" w:hAnsi="Arial" w:hint="default"/>
      </w:rPr>
    </w:lvl>
    <w:lvl w:ilvl="7" w:tplc="EA94B0B2" w:tentative="1">
      <w:start w:val="1"/>
      <w:numFmt w:val="bullet"/>
      <w:lvlText w:val="•"/>
      <w:lvlJc w:val="left"/>
      <w:pPr>
        <w:tabs>
          <w:tab w:val="num" w:pos="5760"/>
        </w:tabs>
        <w:ind w:left="5760" w:hanging="360"/>
      </w:pPr>
      <w:rPr>
        <w:rFonts w:ascii="Arial" w:hAnsi="Arial" w:hint="default"/>
      </w:rPr>
    </w:lvl>
    <w:lvl w:ilvl="8" w:tplc="4AAC01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FF4BF7"/>
    <w:multiLevelType w:val="hybridMultilevel"/>
    <w:tmpl w:val="08529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711AB8"/>
    <w:multiLevelType w:val="hybridMultilevel"/>
    <w:tmpl w:val="A874D344"/>
    <w:lvl w:ilvl="0" w:tplc="85E40CEA">
      <w:start w:val="2"/>
      <w:numFmt w:val="decimal"/>
      <w:pStyle w:val="Heading2"/>
      <w:lvlText w:val="Slide %1."/>
      <w:lvlJc w:val="left"/>
      <w:pPr>
        <w:ind w:left="1170" w:hanging="360"/>
      </w:pPr>
      <w:rPr>
        <w:rFonts w:ascii="Calibri" w:hAnsi="Calibri" w:hint="default"/>
        <w:b/>
        <w:i w:val="0"/>
        <w:sz w:val="36"/>
        <w:u w:color="44546A"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00095C"/>
    <w:multiLevelType w:val="hybridMultilevel"/>
    <w:tmpl w:val="ED06C486"/>
    <w:lvl w:ilvl="0" w:tplc="1D165118">
      <w:numFmt w:val="bullet"/>
      <w:lvlText w:val="•"/>
      <w:lvlJc w:val="left"/>
      <w:pPr>
        <w:ind w:left="360" w:hanging="360"/>
      </w:pPr>
      <w:rPr>
        <w:rFonts w:ascii="Arial" w:hAnsi="Arial" w:hint="default"/>
        <w:b/>
        <w:i w:val="0"/>
        <w:color w:val="004066" w:themeColor="accent1"/>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5956B1"/>
    <w:multiLevelType w:val="hybridMultilevel"/>
    <w:tmpl w:val="AA003AC4"/>
    <w:lvl w:ilvl="0" w:tplc="09A65FEA">
      <w:start w:val="1"/>
      <w:numFmt w:val="bullet"/>
      <w:lvlText w:val="•"/>
      <w:lvlJc w:val="left"/>
      <w:pPr>
        <w:tabs>
          <w:tab w:val="num" w:pos="720"/>
        </w:tabs>
        <w:ind w:left="720" w:hanging="360"/>
      </w:pPr>
      <w:rPr>
        <w:rFonts w:ascii="Arial" w:hAnsi="Arial" w:hint="default"/>
      </w:rPr>
    </w:lvl>
    <w:lvl w:ilvl="1" w:tplc="EDA09918">
      <w:numFmt w:val="bullet"/>
      <w:lvlText w:val="–"/>
      <w:lvlJc w:val="left"/>
      <w:pPr>
        <w:ind w:left="1440" w:hanging="360"/>
      </w:pPr>
      <w:rPr>
        <w:rFonts w:ascii="Arial" w:hAnsi="Arial" w:hint="default"/>
      </w:rPr>
    </w:lvl>
    <w:lvl w:ilvl="2" w:tplc="9D38E498" w:tentative="1">
      <w:start w:val="1"/>
      <w:numFmt w:val="bullet"/>
      <w:lvlText w:val="•"/>
      <w:lvlJc w:val="left"/>
      <w:pPr>
        <w:tabs>
          <w:tab w:val="num" w:pos="2160"/>
        </w:tabs>
        <w:ind w:left="2160" w:hanging="360"/>
      </w:pPr>
      <w:rPr>
        <w:rFonts w:ascii="Arial" w:hAnsi="Arial" w:hint="default"/>
      </w:rPr>
    </w:lvl>
    <w:lvl w:ilvl="3" w:tplc="4EF219CE" w:tentative="1">
      <w:start w:val="1"/>
      <w:numFmt w:val="bullet"/>
      <w:lvlText w:val="•"/>
      <w:lvlJc w:val="left"/>
      <w:pPr>
        <w:tabs>
          <w:tab w:val="num" w:pos="2880"/>
        </w:tabs>
        <w:ind w:left="2880" w:hanging="360"/>
      </w:pPr>
      <w:rPr>
        <w:rFonts w:ascii="Arial" w:hAnsi="Arial" w:hint="default"/>
      </w:rPr>
    </w:lvl>
    <w:lvl w:ilvl="4" w:tplc="69160096" w:tentative="1">
      <w:start w:val="1"/>
      <w:numFmt w:val="bullet"/>
      <w:lvlText w:val="•"/>
      <w:lvlJc w:val="left"/>
      <w:pPr>
        <w:tabs>
          <w:tab w:val="num" w:pos="3600"/>
        </w:tabs>
        <w:ind w:left="3600" w:hanging="360"/>
      </w:pPr>
      <w:rPr>
        <w:rFonts w:ascii="Arial" w:hAnsi="Arial" w:hint="default"/>
      </w:rPr>
    </w:lvl>
    <w:lvl w:ilvl="5" w:tplc="B0F0700A" w:tentative="1">
      <w:start w:val="1"/>
      <w:numFmt w:val="bullet"/>
      <w:lvlText w:val="•"/>
      <w:lvlJc w:val="left"/>
      <w:pPr>
        <w:tabs>
          <w:tab w:val="num" w:pos="4320"/>
        </w:tabs>
        <w:ind w:left="4320" w:hanging="360"/>
      </w:pPr>
      <w:rPr>
        <w:rFonts w:ascii="Arial" w:hAnsi="Arial" w:hint="default"/>
      </w:rPr>
    </w:lvl>
    <w:lvl w:ilvl="6" w:tplc="C07275D8" w:tentative="1">
      <w:start w:val="1"/>
      <w:numFmt w:val="bullet"/>
      <w:lvlText w:val="•"/>
      <w:lvlJc w:val="left"/>
      <w:pPr>
        <w:tabs>
          <w:tab w:val="num" w:pos="5040"/>
        </w:tabs>
        <w:ind w:left="5040" w:hanging="360"/>
      </w:pPr>
      <w:rPr>
        <w:rFonts w:ascii="Arial" w:hAnsi="Arial" w:hint="default"/>
      </w:rPr>
    </w:lvl>
    <w:lvl w:ilvl="7" w:tplc="540A6C76" w:tentative="1">
      <w:start w:val="1"/>
      <w:numFmt w:val="bullet"/>
      <w:lvlText w:val="•"/>
      <w:lvlJc w:val="left"/>
      <w:pPr>
        <w:tabs>
          <w:tab w:val="num" w:pos="5760"/>
        </w:tabs>
        <w:ind w:left="5760" w:hanging="360"/>
      </w:pPr>
      <w:rPr>
        <w:rFonts w:ascii="Arial" w:hAnsi="Arial" w:hint="default"/>
      </w:rPr>
    </w:lvl>
    <w:lvl w:ilvl="8" w:tplc="83C8390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F777F3"/>
    <w:multiLevelType w:val="hybridMultilevel"/>
    <w:tmpl w:val="EE8E4348"/>
    <w:lvl w:ilvl="0" w:tplc="9A229A16">
      <w:start w:val="1"/>
      <w:numFmt w:val="bullet"/>
      <w:lvlText w:val="•"/>
      <w:lvlJc w:val="left"/>
      <w:pPr>
        <w:tabs>
          <w:tab w:val="num" w:pos="720"/>
        </w:tabs>
        <w:ind w:left="720" w:hanging="360"/>
      </w:pPr>
      <w:rPr>
        <w:rFonts w:ascii="Arial" w:hAnsi="Arial" w:hint="default"/>
      </w:rPr>
    </w:lvl>
    <w:lvl w:ilvl="1" w:tplc="C6AE86C4" w:tentative="1">
      <w:start w:val="1"/>
      <w:numFmt w:val="bullet"/>
      <w:lvlText w:val="•"/>
      <w:lvlJc w:val="left"/>
      <w:pPr>
        <w:tabs>
          <w:tab w:val="num" w:pos="1440"/>
        </w:tabs>
        <w:ind w:left="1440" w:hanging="360"/>
      </w:pPr>
      <w:rPr>
        <w:rFonts w:ascii="Arial" w:hAnsi="Arial" w:hint="default"/>
      </w:rPr>
    </w:lvl>
    <w:lvl w:ilvl="2" w:tplc="9614ED28" w:tentative="1">
      <w:start w:val="1"/>
      <w:numFmt w:val="bullet"/>
      <w:lvlText w:val="•"/>
      <w:lvlJc w:val="left"/>
      <w:pPr>
        <w:tabs>
          <w:tab w:val="num" w:pos="2160"/>
        </w:tabs>
        <w:ind w:left="2160" w:hanging="360"/>
      </w:pPr>
      <w:rPr>
        <w:rFonts w:ascii="Arial" w:hAnsi="Arial" w:hint="default"/>
      </w:rPr>
    </w:lvl>
    <w:lvl w:ilvl="3" w:tplc="DECE1D80" w:tentative="1">
      <w:start w:val="1"/>
      <w:numFmt w:val="bullet"/>
      <w:lvlText w:val="•"/>
      <w:lvlJc w:val="left"/>
      <w:pPr>
        <w:tabs>
          <w:tab w:val="num" w:pos="2880"/>
        </w:tabs>
        <w:ind w:left="2880" w:hanging="360"/>
      </w:pPr>
      <w:rPr>
        <w:rFonts w:ascii="Arial" w:hAnsi="Arial" w:hint="default"/>
      </w:rPr>
    </w:lvl>
    <w:lvl w:ilvl="4" w:tplc="FD02FA7C" w:tentative="1">
      <w:start w:val="1"/>
      <w:numFmt w:val="bullet"/>
      <w:lvlText w:val="•"/>
      <w:lvlJc w:val="left"/>
      <w:pPr>
        <w:tabs>
          <w:tab w:val="num" w:pos="3600"/>
        </w:tabs>
        <w:ind w:left="3600" w:hanging="360"/>
      </w:pPr>
      <w:rPr>
        <w:rFonts w:ascii="Arial" w:hAnsi="Arial" w:hint="default"/>
      </w:rPr>
    </w:lvl>
    <w:lvl w:ilvl="5" w:tplc="E92A7B00" w:tentative="1">
      <w:start w:val="1"/>
      <w:numFmt w:val="bullet"/>
      <w:lvlText w:val="•"/>
      <w:lvlJc w:val="left"/>
      <w:pPr>
        <w:tabs>
          <w:tab w:val="num" w:pos="4320"/>
        </w:tabs>
        <w:ind w:left="4320" w:hanging="360"/>
      </w:pPr>
      <w:rPr>
        <w:rFonts w:ascii="Arial" w:hAnsi="Arial" w:hint="default"/>
      </w:rPr>
    </w:lvl>
    <w:lvl w:ilvl="6" w:tplc="208851D2" w:tentative="1">
      <w:start w:val="1"/>
      <w:numFmt w:val="bullet"/>
      <w:lvlText w:val="•"/>
      <w:lvlJc w:val="left"/>
      <w:pPr>
        <w:tabs>
          <w:tab w:val="num" w:pos="5040"/>
        </w:tabs>
        <w:ind w:left="5040" w:hanging="360"/>
      </w:pPr>
      <w:rPr>
        <w:rFonts w:ascii="Arial" w:hAnsi="Arial" w:hint="default"/>
      </w:rPr>
    </w:lvl>
    <w:lvl w:ilvl="7" w:tplc="38207B6A" w:tentative="1">
      <w:start w:val="1"/>
      <w:numFmt w:val="bullet"/>
      <w:lvlText w:val="•"/>
      <w:lvlJc w:val="left"/>
      <w:pPr>
        <w:tabs>
          <w:tab w:val="num" w:pos="5760"/>
        </w:tabs>
        <w:ind w:left="5760" w:hanging="360"/>
      </w:pPr>
      <w:rPr>
        <w:rFonts w:ascii="Arial" w:hAnsi="Arial" w:hint="default"/>
      </w:rPr>
    </w:lvl>
    <w:lvl w:ilvl="8" w:tplc="3290480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365E4D"/>
    <w:multiLevelType w:val="hybridMultilevel"/>
    <w:tmpl w:val="0CA466FC"/>
    <w:lvl w:ilvl="0" w:tplc="60A04B06">
      <w:start w:val="1"/>
      <w:numFmt w:val="bullet"/>
      <w:lvlText w:val="•"/>
      <w:lvlJc w:val="left"/>
      <w:pPr>
        <w:tabs>
          <w:tab w:val="num" w:pos="720"/>
        </w:tabs>
        <w:ind w:left="720" w:hanging="360"/>
      </w:pPr>
      <w:rPr>
        <w:rFonts w:ascii="Arial" w:hAnsi="Arial" w:hint="default"/>
      </w:rPr>
    </w:lvl>
    <w:lvl w:ilvl="1" w:tplc="72A46CF4" w:tentative="1">
      <w:start w:val="1"/>
      <w:numFmt w:val="bullet"/>
      <w:lvlText w:val="•"/>
      <w:lvlJc w:val="left"/>
      <w:pPr>
        <w:tabs>
          <w:tab w:val="num" w:pos="1440"/>
        </w:tabs>
        <w:ind w:left="1440" w:hanging="360"/>
      </w:pPr>
      <w:rPr>
        <w:rFonts w:ascii="Arial" w:hAnsi="Arial" w:hint="default"/>
      </w:rPr>
    </w:lvl>
    <w:lvl w:ilvl="2" w:tplc="3A3EACE8" w:tentative="1">
      <w:start w:val="1"/>
      <w:numFmt w:val="bullet"/>
      <w:lvlText w:val="•"/>
      <w:lvlJc w:val="left"/>
      <w:pPr>
        <w:tabs>
          <w:tab w:val="num" w:pos="2160"/>
        </w:tabs>
        <w:ind w:left="2160" w:hanging="360"/>
      </w:pPr>
      <w:rPr>
        <w:rFonts w:ascii="Arial" w:hAnsi="Arial" w:hint="default"/>
      </w:rPr>
    </w:lvl>
    <w:lvl w:ilvl="3" w:tplc="E3C451A6" w:tentative="1">
      <w:start w:val="1"/>
      <w:numFmt w:val="bullet"/>
      <w:lvlText w:val="•"/>
      <w:lvlJc w:val="left"/>
      <w:pPr>
        <w:tabs>
          <w:tab w:val="num" w:pos="2880"/>
        </w:tabs>
        <w:ind w:left="2880" w:hanging="360"/>
      </w:pPr>
      <w:rPr>
        <w:rFonts w:ascii="Arial" w:hAnsi="Arial" w:hint="default"/>
      </w:rPr>
    </w:lvl>
    <w:lvl w:ilvl="4" w:tplc="D1740596" w:tentative="1">
      <w:start w:val="1"/>
      <w:numFmt w:val="bullet"/>
      <w:lvlText w:val="•"/>
      <w:lvlJc w:val="left"/>
      <w:pPr>
        <w:tabs>
          <w:tab w:val="num" w:pos="3600"/>
        </w:tabs>
        <w:ind w:left="3600" w:hanging="360"/>
      </w:pPr>
      <w:rPr>
        <w:rFonts w:ascii="Arial" w:hAnsi="Arial" w:hint="default"/>
      </w:rPr>
    </w:lvl>
    <w:lvl w:ilvl="5" w:tplc="97425C98" w:tentative="1">
      <w:start w:val="1"/>
      <w:numFmt w:val="bullet"/>
      <w:lvlText w:val="•"/>
      <w:lvlJc w:val="left"/>
      <w:pPr>
        <w:tabs>
          <w:tab w:val="num" w:pos="4320"/>
        </w:tabs>
        <w:ind w:left="4320" w:hanging="360"/>
      </w:pPr>
      <w:rPr>
        <w:rFonts w:ascii="Arial" w:hAnsi="Arial" w:hint="default"/>
      </w:rPr>
    </w:lvl>
    <w:lvl w:ilvl="6" w:tplc="BDA4BED8" w:tentative="1">
      <w:start w:val="1"/>
      <w:numFmt w:val="bullet"/>
      <w:lvlText w:val="•"/>
      <w:lvlJc w:val="left"/>
      <w:pPr>
        <w:tabs>
          <w:tab w:val="num" w:pos="5040"/>
        </w:tabs>
        <w:ind w:left="5040" w:hanging="360"/>
      </w:pPr>
      <w:rPr>
        <w:rFonts w:ascii="Arial" w:hAnsi="Arial" w:hint="default"/>
      </w:rPr>
    </w:lvl>
    <w:lvl w:ilvl="7" w:tplc="15DAB12E" w:tentative="1">
      <w:start w:val="1"/>
      <w:numFmt w:val="bullet"/>
      <w:lvlText w:val="•"/>
      <w:lvlJc w:val="left"/>
      <w:pPr>
        <w:tabs>
          <w:tab w:val="num" w:pos="5760"/>
        </w:tabs>
        <w:ind w:left="5760" w:hanging="360"/>
      </w:pPr>
      <w:rPr>
        <w:rFonts w:ascii="Arial" w:hAnsi="Arial" w:hint="default"/>
      </w:rPr>
    </w:lvl>
    <w:lvl w:ilvl="8" w:tplc="D91E05F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DE606D"/>
    <w:multiLevelType w:val="hybridMultilevel"/>
    <w:tmpl w:val="22DA45C8"/>
    <w:lvl w:ilvl="0" w:tplc="75329528">
      <w:start w:val="1"/>
      <w:numFmt w:val="decimal"/>
      <w:lvlText w:val="%1."/>
      <w:lvlJc w:val="left"/>
      <w:pPr>
        <w:tabs>
          <w:tab w:val="num" w:pos="720"/>
        </w:tabs>
        <w:ind w:left="720" w:hanging="360"/>
      </w:pPr>
    </w:lvl>
    <w:lvl w:ilvl="1" w:tplc="9A80A8D8">
      <w:start w:val="1"/>
      <w:numFmt w:val="decimal"/>
      <w:lvlText w:val="%2."/>
      <w:lvlJc w:val="left"/>
      <w:pPr>
        <w:tabs>
          <w:tab w:val="num" w:pos="1440"/>
        </w:tabs>
        <w:ind w:left="1440" w:hanging="360"/>
      </w:pPr>
    </w:lvl>
    <w:lvl w:ilvl="2" w:tplc="F2068D82">
      <w:start w:val="1"/>
      <w:numFmt w:val="decimal"/>
      <w:lvlText w:val="%3."/>
      <w:lvlJc w:val="left"/>
      <w:pPr>
        <w:tabs>
          <w:tab w:val="num" w:pos="2160"/>
        </w:tabs>
        <w:ind w:left="2160" w:hanging="360"/>
      </w:pPr>
    </w:lvl>
    <w:lvl w:ilvl="3" w:tplc="54824FE6" w:tentative="1">
      <w:start w:val="1"/>
      <w:numFmt w:val="decimal"/>
      <w:lvlText w:val="%4."/>
      <w:lvlJc w:val="left"/>
      <w:pPr>
        <w:tabs>
          <w:tab w:val="num" w:pos="2880"/>
        </w:tabs>
        <w:ind w:left="2880" w:hanging="360"/>
      </w:pPr>
    </w:lvl>
    <w:lvl w:ilvl="4" w:tplc="87FE8A5C" w:tentative="1">
      <w:start w:val="1"/>
      <w:numFmt w:val="decimal"/>
      <w:lvlText w:val="%5."/>
      <w:lvlJc w:val="left"/>
      <w:pPr>
        <w:tabs>
          <w:tab w:val="num" w:pos="3600"/>
        </w:tabs>
        <w:ind w:left="3600" w:hanging="360"/>
      </w:pPr>
    </w:lvl>
    <w:lvl w:ilvl="5" w:tplc="7D28EB9E" w:tentative="1">
      <w:start w:val="1"/>
      <w:numFmt w:val="decimal"/>
      <w:lvlText w:val="%6."/>
      <w:lvlJc w:val="left"/>
      <w:pPr>
        <w:tabs>
          <w:tab w:val="num" w:pos="4320"/>
        </w:tabs>
        <w:ind w:left="4320" w:hanging="360"/>
      </w:pPr>
    </w:lvl>
    <w:lvl w:ilvl="6" w:tplc="C1CC5770" w:tentative="1">
      <w:start w:val="1"/>
      <w:numFmt w:val="decimal"/>
      <w:lvlText w:val="%7."/>
      <w:lvlJc w:val="left"/>
      <w:pPr>
        <w:tabs>
          <w:tab w:val="num" w:pos="5040"/>
        </w:tabs>
        <w:ind w:left="5040" w:hanging="360"/>
      </w:pPr>
    </w:lvl>
    <w:lvl w:ilvl="7" w:tplc="BA7491D8" w:tentative="1">
      <w:start w:val="1"/>
      <w:numFmt w:val="decimal"/>
      <w:lvlText w:val="%8."/>
      <w:lvlJc w:val="left"/>
      <w:pPr>
        <w:tabs>
          <w:tab w:val="num" w:pos="5760"/>
        </w:tabs>
        <w:ind w:left="5760" w:hanging="360"/>
      </w:pPr>
    </w:lvl>
    <w:lvl w:ilvl="8" w:tplc="7CB47D5E" w:tentative="1">
      <w:start w:val="1"/>
      <w:numFmt w:val="decimal"/>
      <w:lvlText w:val="%9."/>
      <w:lvlJc w:val="left"/>
      <w:pPr>
        <w:tabs>
          <w:tab w:val="num" w:pos="6480"/>
        </w:tabs>
        <w:ind w:left="6480" w:hanging="360"/>
      </w:pPr>
    </w:lvl>
  </w:abstractNum>
  <w:abstractNum w:abstractNumId="26" w15:restartNumberingAfterBreak="0">
    <w:nsid w:val="508E1FC9"/>
    <w:multiLevelType w:val="hybridMultilevel"/>
    <w:tmpl w:val="0D3E737C"/>
    <w:lvl w:ilvl="0" w:tplc="DF1014C4">
      <w:start w:val="1"/>
      <w:numFmt w:val="bullet"/>
      <w:lvlText w:val="•"/>
      <w:lvlJc w:val="left"/>
      <w:pPr>
        <w:tabs>
          <w:tab w:val="num" w:pos="720"/>
        </w:tabs>
        <w:ind w:left="720" w:hanging="360"/>
      </w:pPr>
      <w:rPr>
        <w:rFonts w:ascii="Arial" w:hAnsi="Arial" w:hint="default"/>
      </w:rPr>
    </w:lvl>
    <w:lvl w:ilvl="1" w:tplc="28EC3378">
      <w:numFmt w:val="bullet"/>
      <w:lvlText w:val="–"/>
      <w:lvlJc w:val="left"/>
      <w:pPr>
        <w:tabs>
          <w:tab w:val="num" w:pos="1440"/>
        </w:tabs>
        <w:ind w:left="1440" w:hanging="360"/>
      </w:pPr>
      <w:rPr>
        <w:rFonts w:ascii="Arial" w:hAnsi="Arial" w:hint="default"/>
      </w:rPr>
    </w:lvl>
    <w:lvl w:ilvl="2" w:tplc="DC3450F8" w:tentative="1">
      <w:start w:val="1"/>
      <w:numFmt w:val="bullet"/>
      <w:lvlText w:val="•"/>
      <w:lvlJc w:val="left"/>
      <w:pPr>
        <w:tabs>
          <w:tab w:val="num" w:pos="2160"/>
        </w:tabs>
        <w:ind w:left="2160" w:hanging="360"/>
      </w:pPr>
      <w:rPr>
        <w:rFonts w:ascii="Arial" w:hAnsi="Arial" w:hint="default"/>
      </w:rPr>
    </w:lvl>
    <w:lvl w:ilvl="3" w:tplc="93E05E48" w:tentative="1">
      <w:start w:val="1"/>
      <w:numFmt w:val="bullet"/>
      <w:lvlText w:val="•"/>
      <w:lvlJc w:val="left"/>
      <w:pPr>
        <w:tabs>
          <w:tab w:val="num" w:pos="2880"/>
        </w:tabs>
        <w:ind w:left="2880" w:hanging="360"/>
      </w:pPr>
      <w:rPr>
        <w:rFonts w:ascii="Arial" w:hAnsi="Arial" w:hint="default"/>
      </w:rPr>
    </w:lvl>
    <w:lvl w:ilvl="4" w:tplc="463CD400" w:tentative="1">
      <w:start w:val="1"/>
      <w:numFmt w:val="bullet"/>
      <w:lvlText w:val="•"/>
      <w:lvlJc w:val="left"/>
      <w:pPr>
        <w:tabs>
          <w:tab w:val="num" w:pos="3600"/>
        </w:tabs>
        <w:ind w:left="3600" w:hanging="360"/>
      </w:pPr>
      <w:rPr>
        <w:rFonts w:ascii="Arial" w:hAnsi="Arial" w:hint="default"/>
      </w:rPr>
    </w:lvl>
    <w:lvl w:ilvl="5" w:tplc="98FCA834" w:tentative="1">
      <w:start w:val="1"/>
      <w:numFmt w:val="bullet"/>
      <w:lvlText w:val="•"/>
      <w:lvlJc w:val="left"/>
      <w:pPr>
        <w:tabs>
          <w:tab w:val="num" w:pos="4320"/>
        </w:tabs>
        <w:ind w:left="4320" w:hanging="360"/>
      </w:pPr>
      <w:rPr>
        <w:rFonts w:ascii="Arial" w:hAnsi="Arial" w:hint="default"/>
      </w:rPr>
    </w:lvl>
    <w:lvl w:ilvl="6" w:tplc="4134EA46" w:tentative="1">
      <w:start w:val="1"/>
      <w:numFmt w:val="bullet"/>
      <w:lvlText w:val="•"/>
      <w:lvlJc w:val="left"/>
      <w:pPr>
        <w:tabs>
          <w:tab w:val="num" w:pos="5040"/>
        </w:tabs>
        <w:ind w:left="5040" w:hanging="360"/>
      </w:pPr>
      <w:rPr>
        <w:rFonts w:ascii="Arial" w:hAnsi="Arial" w:hint="default"/>
      </w:rPr>
    </w:lvl>
    <w:lvl w:ilvl="7" w:tplc="0ABADA6C" w:tentative="1">
      <w:start w:val="1"/>
      <w:numFmt w:val="bullet"/>
      <w:lvlText w:val="•"/>
      <w:lvlJc w:val="left"/>
      <w:pPr>
        <w:tabs>
          <w:tab w:val="num" w:pos="5760"/>
        </w:tabs>
        <w:ind w:left="5760" w:hanging="360"/>
      </w:pPr>
      <w:rPr>
        <w:rFonts w:ascii="Arial" w:hAnsi="Arial" w:hint="default"/>
      </w:rPr>
    </w:lvl>
    <w:lvl w:ilvl="8" w:tplc="FF1675C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0A0E5A"/>
    <w:multiLevelType w:val="hybridMultilevel"/>
    <w:tmpl w:val="7154341C"/>
    <w:lvl w:ilvl="0" w:tplc="62EC72D8">
      <w:start w:val="1"/>
      <w:numFmt w:val="bullet"/>
      <w:lvlText w:val="•"/>
      <w:lvlJc w:val="left"/>
      <w:pPr>
        <w:tabs>
          <w:tab w:val="num" w:pos="720"/>
        </w:tabs>
        <w:ind w:left="720" w:hanging="360"/>
      </w:pPr>
      <w:rPr>
        <w:rFonts w:ascii="Arial" w:hAnsi="Arial" w:hint="default"/>
      </w:rPr>
    </w:lvl>
    <w:lvl w:ilvl="1" w:tplc="4D343D4C" w:tentative="1">
      <w:start w:val="1"/>
      <w:numFmt w:val="bullet"/>
      <w:lvlText w:val="•"/>
      <w:lvlJc w:val="left"/>
      <w:pPr>
        <w:tabs>
          <w:tab w:val="num" w:pos="1440"/>
        </w:tabs>
        <w:ind w:left="1440" w:hanging="360"/>
      </w:pPr>
      <w:rPr>
        <w:rFonts w:ascii="Arial" w:hAnsi="Arial" w:hint="default"/>
      </w:rPr>
    </w:lvl>
    <w:lvl w:ilvl="2" w:tplc="DC180E9C" w:tentative="1">
      <w:start w:val="1"/>
      <w:numFmt w:val="bullet"/>
      <w:lvlText w:val="•"/>
      <w:lvlJc w:val="left"/>
      <w:pPr>
        <w:tabs>
          <w:tab w:val="num" w:pos="2160"/>
        </w:tabs>
        <w:ind w:left="2160" w:hanging="360"/>
      </w:pPr>
      <w:rPr>
        <w:rFonts w:ascii="Arial" w:hAnsi="Arial" w:hint="default"/>
      </w:rPr>
    </w:lvl>
    <w:lvl w:ilvl="3" w:tplc="B3FEB8D8" w:tentative="1">
      <w:start w:val="1"/>
      <w:numFmt w:val="bullet"/>
      <w:lvlText w:val="•"/>
      <w:lvlJc w:val="left"/>
      <w:pPr>
        <w:tabs>
          <w:tab w:val="num" w:pos="2880"/>
        </w:tabs>
        <w:ind w:left="2880" w:hanging="360"/>
      </w:pPr>
      <w:rPr>
        <w:rFonts w:ascii="Arial" w:hAnsi="Arial" w:hint="default"/>
      </w:rPr>
    </w:lvl>
    <w:lvl w:ilvl="4" w:tplc="C2EA214E" w:tentative="1">
      <w:start w:val="1"/>
      <w:numFmt w:val="bullet"/>
      <w:lvlText w:val="•"/>
      <w:lvlJc w:val="left"/>
      <w:pPr>
        <w:tabs>
          <w:tab w:val="num" w:pos="3600"/>
        </w:tabs>
        <w:ind w:left="3600" w:hanging="360"/>
      </w:pPr>
      <w:rPr>
        <w:rFonts w:ascii="Arial" w:hAnsi="Arial" w:hint="default"/>
      </w:rPr>
    </w:lvl>
    <w:lvl w:ilvl="5" w:tplc="F68265E6" w:tentative="1">
      <w:start w:val="1"/>
      <w:numFmt w:val="bullet"/>
      <w:lvlText w:val="•"/>
      <w:lvlJc w:val="left"/>
      <w:pPr>
        <w:tabs>
          <w:tab w:val="num" w:pos="4320"/>
        </w:tabs>
        <w:ind w:left="4320" w:hanging="360"/>
      </w:pPr>
      <w:rPr>
        <w:rFonts w:ascii="Arial" w:hAnsi="Arial" w:hint="default"/>
      </w:rPr>
    </w:lvl>
    <w:lvl w:ilvl="6" w:tplc="9904D18E" w:tentative="1">
      <w:start w:val="1"/>
      <w:numFmt w:val="bullet"/>
      <w:lvlText w:val="•"/>
      <w:lvlJc w:val="left"/>
      <w:pPr>
        <w:tabs>
          <w:tab w:val="num" w:pos="5040"/>
        </w:tabs>
        <w:ind w:left="5040" w:hanging="360"/>
      </w:pPr>
      <w:rPr>
        <w:rFonts w:ascii="Arial" w:hAnsi="Arial" w:hint="default"/>
      </w:rPr>
    </w:lvl>
    <w:lvl w:ilvl="7" w:tplc="B58A15CC" w:tentative="1">
      <w:start w:val="1"/>
      <w:numFmt w:val="bullet"/>
      <w:lvlText w:val="•"/>
      <w:lvlJc w:val="left"/>
      <w:pPr>
        <w:tabs>
          <w:tab w:val="num" w:pos="5760"/>
        </w:tabs>
        <w:ind w:left="5760" w:hanging="360"/>
      </w:pPr>
      <w:rPr>
        <w:rFonts w:ascii="Arial" w:hAnsi="Arial" w:hint="default"/>
      </w:rPr>
    </w:lvl>
    <w:lvl w:ilvl="8" w:tplc="BB4255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5F0E7E"/>
    <w:multiLevelType w:val="hybridMultilevel"/>
    <w:tmpl w:val="707CE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93313"/>
    <w:multiLevelType w:val="hybridMultilevel"/>
    <w:tmpl w:val="59F0CE22"/>
    <w:lvl w:ilvl="0" w:tplc="1D165118">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B18B3"/>
    <w:multiLevelType w:val="hybridMultilevel"/>
    <w:tmpl w:val="8FE4B178"/>
    <w:lvl w:ilvl="0" w:tplc="D552298E">
      <w:start w:val="1"/>
      <w:numFmt w:val="bullet"/>
      <w:lvlText w:val="•"/>
      <w:lvlJc w:val="left"/>
      <w:pPr>
        <w:tabs>
          <w:tab w:val="num" w:pos="720"/>
        </w:tabs>
        <w:ind w:left="720" w:hanging="360"/>
      </w:pPr>
      <w:rPr>
        <w:rFonts w:ascii="Arial" w:hAnsi="Arial" w:hint="default"/>
      </w:rPr>
    </w:lvl>
    <w:lvl w:ilvl="1" w:tplc="A720F6D0" w:tentative="1">
      <w:start w:val="1"/>
      <w:numFmt w:val="bullet"/>
      <w:lvlText w:val="•"/>
      <w:lvlJc w:val="left"/>
      <w:pPr>
        <w:tabs>
          <w:tab w:val="num" w:pos="1440"/>
        </w:tabs>
        <w:ind w:left="1440" w:hanging="360"/>
      </w:pPr>
      <w:rPr>
        <w:rFonts w:ascii="Arial" w:hAnsi="Arial" w:hint="default"/>
      </w:rPr>
    </w:lvl>
    <w:lvl w:ilvl="2" w:tplc="442A8D16" w:tentative="1">
      <w:start w:val="1"/>
      <w:numFmt w:val="bullet"/>
      <w:lvlText w:val="•"/>
      <w:lvlJc w:val="left"/>
      <w:pPr>
        <w:tabs>
          <w:tab w:val="num" w:pos="2160"/>
        </w:tabs>
        <w:ind w:left="2160" w:hanging="360"/>
      </w:pPr>
      <w:rPr>
        <w:rFonts w:ascii="Arial" w:hAnsi="Arial" w:hint="default"/>
      </w:rPr>
    </w:lvl>
    <w:lvl w:ilvl="3" w:tplc="0882B98A" w:tentative="1">
      <w:start w:val="1"/>
      <w:numFmt w:val="bullet"/>
      <w:lvlText w:val="•"/>
      <w:lvlJc w:val="left"/>
      <w:pPr>
        <w:tabs>
          <w:tab w:val="num" w:pos="2880"/>
        </w:tabs>
        <w:ind w:left="2880" w:hanging="360"/>
      </w:pPr>
      <w:rPr>
        <w:rFonts w:ascii="Arial" w:hAnsi="Arial" w:hint="default"/>
      </w:rPr>
    </w:lvl>
    <w:lvl w:ilvl="4" w:tplc="82C2F29A" w:tentative="1">
      <w:start w:val="1"/>
      <w:numFmt w:val="bullet"/>
      <w:lvlText w:val="•"/>
      <w:lvlJc w:val="left"/>
      <w:pPr>
        <w:tabs>
          <w:tab w:val="num" w:pos="3600"/>
        </w:tabs>
        <w:ind w:left="3600" w:hanging="360"/>
      </w:pPr>
      <w:rPr>
        <w:rFonts w:ascii="Arial" w:hAnsi="Arial" w:hint="default"/>
      </w:rPr>
    </w:lvl>
    <w:lvl w:ilvl="5" w:tplc="9008F24A" w:tentative="1">
      <w:start w:val="1"/>
      <w:numFmt w:val="bullet"/>
      <w:lvlText w:val="•"/>
      <w:lvlJc w:val="left"/>
      <w:pPr>
        <w:tabs>
          <w:tab w:val="num" w:pos="4320"/>
        </w:tabs>
        <w:ind w:left="4320" w:hanging="360"/>
      </w:pPr>
      <w:rPr>
        <w:rFonts w:ascii="Arial" w:hAnsi="Arial" w:hint="default"/>
      </w:rPr>
    </w:lvl>
    <w:lvl w:ilvl="6" w:tplc="9D0A23F4" w:tentative="1">
      <w:start w:val="1"/>
      <w:numFmt w:val="bullet"/>
      <w:lvlText w:val="•"/>
      <w:lvlJc w:val="left"/>
      <w:pPr>
        <w:tabs>
          <w:tab w:val="num" w:pos="5040"/>
        </w:tabs>
        <w:ind w:left="5040" w:hanging="360"/>
      </w:pPr>
      <w:rPr>
        <w:rFonts w:ascii="Arial" w:hAnsi="Arial" w:hint="default"/>
      </w:rPr>
    </w:lvl>
    <w:lvl w:ilvl="7" w:tplc="9394FAE8" w:tentative="1">
      <w:start w:val="1"/>
      <w:numFmt w:val="bullet"/>
      <w:lvlText w:val="•"/>
      <w:lvlJc w:val="left"/>
      <w:pPr>
        <w:tabs>
          <w:tab w:val="num" w:pos="5760"/>
        </w:tabs>
        <w:ind w:left="5760" w:hanging="360"/>
      </w:pPr>
      <w:rPr>
        <w:rFonts w:ascii="Arial" w:hAnsi="Arial" w:hint="default"/>
      </w:rPr>
    </w:lvl>
    <w:lvl w:ilvl="8" w:tplc="3F786B4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8D34422"/>
    <w:multiLevelType w:val="hybridMultilevel"/>
    <w:tmpl w:val="FEB2AFB6"/>
    <w:lvl w:ilvl="0" w:tplc="76D8DF1C">
      <w:start w:val="1"/>
      <w:numFmt w:val="bullet"/>
      <w:lvlText w:val="•"/>
      <w:lvlJc w:val="left"/>
      <w:pPr>
        <w:tabs>
          <w:tab w:val="num" w:pos="720"/>
        </w:tabs>
        <w:ind w:left="720" w:hanging="360"/>
      </w:pPr>
      <w:rPr>
        <w:rFonts w:ascii="Arial" w:hAnsi="Arial" w:hint="default"/>
      </w:rPr>
    </w:lvl>
    <w:lvl w:ilvl="1" w:tplc="D07A7E4A" w:tentative="1">
      <w:start w:val="1"/>
      <w:numFmt w:val="bullet"/>
      <w:lvlText w:val="•"/>
      <w:lvlJc w:val="left"/>
      <w:pPr>
        <w:tabs>
          <w:tab w:val="num" w:pos="1440"/>
        </w:tabs>
        <w:ind w:left="1440" w:hanging="360"/>
      </w:pPr>
      <w:rPr>
        <w:rFonts w:ascii="Arial" w:hAnsi="Arial" w:hint="default"/>
      </w:rPr>
    </w:lvl>
    <w:lvl w:ilvl="2" w:tplc="63C8870E" w:tentative="1">
      <w:start w:val="1"/>
      <w:numFmt w:val="bullet"/>
      <w:lvlText w:val="•"/>
      <w:lvlJc w:val="left"/>
      <w:pPr>
        <w:tabs>
          <w:tab w:val="num" w:pos="2160"/>
        </w:tabs>
        <w:ind w:left="2160" w:hanging="360"/>
      </w:pPr>
      <w:rPr>
        <w:rFonts w:ascii="Arial" w:hAnsi="Arial" w:hint="default"/>
      </w:rPr>
    </w:lvl>
    <w:lvl w:ilvl="3" w:tplc="97FAF566" w:tentative="1">
      <w:start w:val="1"/>
      <w:numFmt w:val="bullet"/>
      <w:lvlText w:val="•"/>
      <w:lvlJc w:val="left"/>
      <w:pPr>
        <w:tabs>
          <w:tab w:val="num" w:pos="2880"/>
        </w:tabs>
        <w:ind w:left="2880" w:hanging="360"/>
      </w:pPr>
      <w:rPr>
        <w:rFonts w:ascii="Arial" w:hAnsi="Arial" w:hint="default"/>
      </w:rPr>
    </w:lvl>
    <w:lvl w:ilvl="4" w:tplc="FD0C7F98" w:tentative="1">
      <w:start w:val="1"/>
      <w:numFmt w:val="bullet"/>
      <w:lvlText w:val="•"/>
      <w:lvlJc w:val="left"/>
      <w:pPr>
        <w:tabs>
          <w:tab w:val="num" w:pos="3600"/>
        </w:tabs>
        <w:ind w:left="3600" w:hanging="360"/>
      </w:pPr>
      <w:rPr>
        <w:rFonts w:ascii="Arial" w:hAnsi="Arial" w:hint="default"/>
      </w:rPr>
    </w:lvl>
    <w:lvl w:ilvl="5" w:tplc="51CC7A7A" w:tentative="1">
      <w:start w:val="1"/>
      <w:numFmt w:val="bullet"/>
      <w:lvlText w:val="•"/>
      <w:lvlJc w:val="left"/>
      <w:pPr>
        <w:tabs>
          <w:tab w:val="num" w:pos="4320"/>
        </w:tabs>
        <w:ind w:left="4320" w:hanging="360"/>
      </w:pPr>
      <w:rPr>
        <w:rFonts w:ascii="Arial" w:hAnsi="Arial" w:hint="default"/>
      </w:rPr>
    </w:lvl>
    <w:lvl w:ilvl="6" w:tplc="0FD00590" w:tentative="1">
      <w:start w:val="1"/>
      <w:numFmt w:val="bullet"/>
      <w:lvlText w:val="•"/>
      <w:lvlJc w:val="left"/>
      <w:pPr>
        <w:tabs>
          <w:tab w:val="num" w:pos="5040"/>
        </w:tabs>
        <w:ind w:left="5040" w:hanging="360"/>
      </w:pPr>
      <w:rPr>
        <w:rFonts w:ascii="Arial" w:hAnsi="Arial" w:hint="default"/>
      </w:rPr>
    </w:lvl>
    <w:lvl w:ilvl="7" w:tplc="9E3C06D0" w:tentative="1">
      <w:start w:val="1"/>
      <w:numFmt w:val="bullet"/>
      <w:lvlText w:val="•"/>
      <w:lvlJc w:val="left"/>
      <w:pPr>
        <w:tabs>
          <w:tab w:val="num" w:pos="5760"/>
        </w:tabs>
        <w:ind w:left="5760" w:hanging="360"/>
      </w:pPr>
      <w:rPr>
        <w:rFonts w:ascii="Arial" w:hAnsi="Arial" w:hint="default"/>
      </w:rPr>
    </w:lvl>
    <w:lvl w:ilvl="8" w:tplc="95AEBE0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CB4420"/>
    <w:multiLevelType w:val="hybridMultilevel"/>
    <w:tmpl w:val="6FFEE644"/>
    <w:lvl w:ilvl="0" w:tplc="6CA6B5D2">
      <w:start w:val="1"/>
      <w:numFmt w:val="bullet"/>
      <w:lvlText w:val="•"/>
      <w:lvlJc w:val="left"/>
      <w:pPr>
        <w:tabs>
          <w:tab w:val="num" w:pos="720"/>
        </w:tabs>
        <w:ind w:left="720" w:hanging="360"/>
      </w:pPr>
      <w:rPr>
        <w:rFonts w:ascii="Arial" w:hAnsi="Arial" w:hint="default"/>
      </w:rPr>
    </w:lvl>
    <w:lvl w:ilvl="1" w:tplc="D79C0FFA" w:tentative="1">
      <w:start w:val="1"/>
      <w:numFmt w:val="bullet"/>
      <w:lvlText w:val="•"/>
      <w:lvlJc w:val="left"/>
      <w:pPr>
        <w:tabs>
          <w:tab w:val="num" w:pos="1440"/>
        </w:tabs>
        <w:ind w:left="1440" w:hanging="360"/>
      </w:pPr>
      <w:rPr>
        <w:rFonts w:ascii="Arial" w:hAnsi="Arial" w:hint="default"/>
      </w:rPr>
    </w:lvl>
    <w:lvl w:ilvl="2" w:tplc="4D46D60E" w:tentative="1">
      <w:start w:val="1"/>
      <w:numFmt w:val="bullet"/>
      <w:lvlText w:val="•"/>
      <w:lvlJc w:val="left"/>
      <w:pPr>
        <w:tabs>
          <w:tab w:val="num" w:pos="2160"/>
        </w:tabs>
        <w:ind w:left="2160" w:hanging="360"/>
      </w:pPr>
      <w:rPr>
        <w:rFonts w:ascii="Arial" w:hAnsi="Arial" w:hint="default"/>
      </w:rPr>
    </w:lvl>
    <w:lvl w:ilvl="3" w:tplc="956CD3AA" w:tentative="1">
      <w:start w:val="1"/>
      <w:numFmt w:val="bullet"/>
      <w:lvlText w:val="•"/>
      <w:lvlJc w:val="left"/>
      <w:pPr>
        <w:tabs>
          <w:tab w:val="num" w:pos="2880"/>
        </w:tabs>
        <w:ind w:left="2880" w:hanging="360"/>
      </w:pPr>
      <w:rPr>
        <w:rFonts w:ascii="Arial" w:hAnsi="Arial" w:hint="default"/>
      </w:rPr>
    </w:lvl>
    <w:lvl w:ilvl="4" w:tplc="B43C0048" w:tentative="1">
      <w:start w:val="1"/>
      <w:numFmt w:val="bullet"/>
      <w:lvlText w:val="•"/>
      <w:lvlJc w:val="left"/>
      <w:pPr>
        <w:tabs>
          <w:tab w:val="num" w:pos="3600"/>
        </w:tabs>
        <w:ind w:left="3600" w:hanging="360"/>
      </w:pPr>
      <w:rPr>
        <w:rFonts w:ascii="Arial" w:hAnsi="Arial" w:hint="default"/>
      </w:rPr>
    </w:lvl>
    <w:lvl w:ilvl="5" w:tplc="29F650CA" w:tentative="1">
      <w:start w:val="1"/>
      <w:numFmt w:val="bullet"/>
      <w:lvlText w:val="•"/>
      <w:lvlJc w:val="left"/>
      <w:pPr>
        <w:tabs>
          <w:tab w:val="num" w:pos="4320"/>
        </w:tabs>
        <w:ind w:left="4320" w:hanging="360"/>
      </w:pPr>
      <w:rPr>
        <w:rFonts w:ascii="Arial" w:hAnsi="Arial" w:hint="default"/>
      </w:rPr>
    </w:lvl>
    <w:lvl w:ilvl="6" w:tplc="A9407544" w:tentative="1">
      <w:start w:val="1"/>
      <w:numFmt w:val="bullet"/>
      <w:lvlText w:val="•"/>
      <w:lvlJc w:val="left"/>
      <w:pPr>
        <w:tabs>
          <w:tab w:val="num" w:pos="5040"/>
        </w:tabs>
        <w:ind w:left="5040" w:hanging="360"/>
      </w:pPr>
      <w:rPr>
        <w:rFonts w:ascii="Arial" w:hAnsi="Arial" w:hint="default"/>
      </w:rPr>
    </w:lvl>
    <w:lvl w:ilvl="7" w:tplc="4586BA1C" w:tentative="1">
      <w:start w:val="1"/>
      <w:numFmt w:val="bullet"/>
      <w:lvlText w:val="•"/>
      <w:lvlJc w:val="left"/>
      <w:pPr>
        <w:tabs>
          <w:tab w:val="num" w:pos="5760"/>
        </w:tabs>
        <w:ind w:left="5760" w:hanging="360"/>
      </w:pPr>
      <w:rPr>
        <w:rFonts w:ascii="Arial" w:hAnsi="Arial" w:hint="default"/>
      </w:rPr>
    </w:lvl>
    <w:lvl w:ilvl="8" w:tplc="6996276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3C5D1F"/>
    <w:multiLevelType w:val="hybridMultilevel"/>
    <w:tmpl w:val="7E0C0AA8"/>
    <w:lvl w:ilvl="0" w:tplc="39EC7DEC">
      <w:start w:val="1"/>
      <w:numFmt w:val="decimal"/>
      <w:lvlText w:val="%1."/>
      <w:lvlJc w:val="left"/>
      <w:pPr>
        <w:tabs>
          <w:tab w:val="num" w:pos="720"/>
        </w:tabs>
        <w:ind w:left="720" w:hanging="360"/>
      </w:pPr>
    </w:lvl>
    <w:lvl w:ilvl="1" w:tplc="2C449ED8">
      <w:start w:val="1"/>
      <w:numFmt w:val="decimal"/>
      <w:lvlText w:val="%2."/>
      <w:lvlJc w:val="left"/>
      <w:pPr>
        <w:tabs>
          <w:tab w:val="num" w:pos="1440"/>
        </w:tabs>
        <w:ind w:left="1440" w:hanging="360"/>
      </w:pPr>
    </w:lvl>
    <w:lvl w:ilvl="2" w:tplc="5A0C196C" w:tentative="1">
      <w:start w:val="1"/>
      <w:numFmt w:val="decimal"/>
      <w:lvlText w:val="%3."/>
      <w:lvlJc w:val="left"/>
      <w:pPr>
        <w:tabs>
          <w:tab w:val="num" w:pos="2160"/>
        </w:tabs>
        <w:ind w:left="2160" w:hanging="360"/>
      </w:pPr>
    </w:lvl>
    <w:lvl w:ilvl="3" w:tplc="89E6C70E" w:tentative="1">
      <w:start w:val="1"/>
      <w:numFmt w:val="decimal"/>
      <w:lvlText w:val="%4."/>
      <w:lvlJc w:val="left"/>
      <w:pPr>
        <w:tabs>
          <w:tab w:val="num" w:pos="2880"/>
        </w:tabs>
        <w:ind w:left="2880" w:hanging="360"/>
      </w:pPr>
    </w:lvl>
    <w:lvl w:ilvl="4" w:tplc="0FAEEF82" w:tentative="1">
      <w:start w:val="1"/>
      <w:numFmt w:val="decimal"/>
      <w:lvlText w:val="%5."/>
      <w:lvlJc w:val="left"/>
      <w:pPr>
        <w:tabs>
          <w:tab w:val="num" w:pos="3600"/>
        </w:tabs>
        <w:ind w:left="3600" w:hanging="360"/>
      </w:pPr>
    </w:lvl>
    <w:lvl w:ilvl="5" w:tplc="CE8E967C" w:tentative="1">
      <w:start w:val="1"/>
      <w:numFmt w:val="decimal"/>
      <w:lvlText w:val="%6."/>
      <w:lvlJc w:val="left"/>
      <w:pPr>
        <w:tabs>
          <w:tab w:val="num" w:pos="4320"/>
        </w:tabs>
        <w:ind w:left="4320" w:hanging="360"/>
      </w:pPr>
    </w:lvl>
    <w:lvl w:ilvl="6" w:tplc="906AA21E" w:tentative="1">
      <w:start w:val="1"/>
      <w:numFmt w:val="decimal"/>
      <w:lvlText w:val="%7."/>
      <w:lvlJc w:val="left"/>
      <w:pPr>
        <w:tabs>
          <w:tab w:val="num" w:pos="5040"/>
        </w:tabs>
        <w:ind w:left="5040" w:hanging="360"/>
      </w:pPr>
    </w:lvl>
    <w:lvl w:ilvl="7" w:tplc="FB8855F2" w:tentative="1">
      <w:start w:val="1"/>
      <w:numFmt w:val="decimal"/>
      <w:lvlText w:val="%8."/>
      <w:lvlJc w:val="left"/>
      <w:pPr>
        <w:tabs>
          <w:tab w:val="num" w:pos="5760"/>
        </w:tabs>
        <w:ind w:left="5760" w:hanging="360"/>
      </w:pPr>
    </w:lvl>
    <w:lvl w:ilvl="8" w:tplc="B9B04E2C" w:tentative="1">
      <w:start w:val="1"/>
      <w:numFmt w:val="decimal"/>
      <w:lvlText w:val="%9."/>
      <w:lvlJc w:val="left"/>
      <w:pPr>
        <w:tabs>
          <w:tab w:val="num" w:pos="6480"/>
        </w:tabs>
        <w:ind w:left="6480" w:hanging="360"/>
      </w:pPr>
    </w:lvl>
  </w:abstractNum>
  <w:abstractNum w:abstractNumId="34" w15:restartNumberingAfterBreak="0">
    <w:nsid w:val="71A355D1"/>
    <w:multiLevelType w:val="hybridMultilevel"/>
    <w:tmpl w:val="F97E216A"/>
    <w:lvl w:ilvl="0" w:tplc="1D165118">
      <w:numFmt w:val="bullet"/>
      <w:lvlText w:val="•"/>
      <w:lvlJc w:val="left"/>
      <w:pPr>
        <w:ind w:left="360" w:hanging="360"/>
      </w:pPr>
      <w:rPr>
        <w:rFonts w:ascii="Arial" w:hAnsi="Arial" w:hint="default"/>
        <w:b/>
        <w:i w:val="0"/>
        <w:color w:val="004066" w:themeColor="accent1"/>
        <w:sz w:val="24"/>
      </w:rPr>
    </w:lvl>
    <w:lvl w:ilvl="1" w:tplc="4B569680">
      <w:start w:val="1"/>
      <w:numFmt w:val="bullet"/>
      <w:lvlText w:val=""/>
      <w:lvlJc w:val="left"/>
      <w:pPr>
        <w:ind w:left="1080" w:hanging="360"/>
      </w:pPr>
      <w:rPr>
        <w:rFonts w:ascii="Wingdings" w:hAnsi="Wingdings" w:hint="default"/>
        <w:b/>
        <w:i w:val="0"/>
        <w:color w:val="004066" w:themeColor="accen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094056">
    <w:abstractNumId w:val="2"/>
  </w:num>
  <w:num w:numId="2" w16cid:durableId="1655526929">
    <w:abstractNumId w:val="0"/>
    <w:lvlOverride w:ilvl="0">
      <w:lvl w:ilvl="0">
        <w:numFmt w:val="bullet"/>
        <w:lvlText w:val="●"/>
        <w:legacy w:legacy="1" w:legacySpace="0" w:legacyIndent="0"/>
        <w:lvlJc w:val="left"/>
        <w:rPr>
          <w:rFonts w:ascii="NTR" w:hAnsi="NTR" w:hint="default"/>
          <w:sz w:val="28"/>
        </w:rPr>
      </w:lvl>
    </w:lvlOverride>
  </w:num>
  <w:num w:numId="3" w16cid:durableId="1174955199">
    <w:abstractNumId w:val="0"/>
    <w:lvlOverride w:ilvl="0">
      <w:lvl w:ilvl="0">
        <w:numFmt w:val="bullet"/>
        <w:lvlText w:val="→"/>
        <w:legacy w:legacy="1" w:legacySpace="0" w:legacyIndent="0"/>
        <w:lvlJc w:val="left"/>
        <w:rPr>
          <w:rFonts w:ascii="NTR" w:hAnsi="NTR" w:hint="default"/>
          <w:sz w:val="20"/>
        </w:rPr>
      </w:lvl>
    </w:lvlOverride>
  </w:num>
  <w:num w:numId="4" w16cid:durableId="815991163">
    <w:abstractNumId w:val="0"/>
    <w:lvlOverride w:ilvl="0">
      <w:lvl w:ilvl="0">
        <w:numFmt w:val="bullet"/>
        <w:lvlText w:val="❏"/>
        <w:legacy w:legacy="1" w:legacySpace="0" w:legacyIndent="0"/>
        <w:lvlJc w:val="left"/>
        <w:rPr>
          <w:rFonts w:ascii="NTR" w:hAnsi="NTR" w:hint="default"/>
          <w:sz w:val="26"/>
        </w:rPr>
      </w:lvl>
    </w:lvlOverride>
  </w:num>
  <w:num w:numId="5" w16cid:durableId="330331312">
    <w:abstractNumId w:val="0"/>
    <w:lvlOverride w:ilvl="0">
      <w:lvl w:ilvl="0">
        <w:numFmt w:val="bullet"/>
        <w:lvlText w:val="❏"/>
        <w:legacy w:legacy="1" w:legacySpace="0" w:legacyIndent="0"/>
        <w:lvlJc w:val="left"/>
        <w:rPr>
          <w:rFonts w:ascii="Arial" w:hAnsi="Arial" w:cs="Arial" w:hint="default"/>
          <w:sz w:val="26"/>
        </w:rPr>
      </w:lvl>
    </w:lvlOverride>
  </w:num>
  <w:num w:numId="6" w16cid:durableId="1974410364">
    <w:abstractNumId w:val="0"/>
    <w:lvlOverride w:ilvl="0">
      <w:lvl w:ilvl="0">
        <w:numFmt w:val="bullet"/>
        <w:lvlText w:val="❏"/>
        <w:legacy w:legacy="1" w:legacySpace="0" w:legacyIndent="0"/>
        <w:lvlJc w:val="left"/>
        <w:rPr>
          <w:rFonts w:ascii="NTR" w:hAnsi="NTR" w:hint="default"/>
          <w:sz w:val="28"/>
        </w:rPr>
      </w:lvl>
    </w:lvlOverride>
  </w:num>
  <w:num w:numId="7" w16cid:durableId="1636447033">
    <w:abstractNumId w:val="0"/>
    <w:lvlOverride w:ilvl="0">
      <w:lvl w:ilvl="0">
        <w:numFmt w:val="bullet"/>
        <w:lvlText w:val="❏"/>
        <w:legacy w:legacy="1" w:legacySpace="0" w:legacyIndent="0"/>
        <w:lvlJc w:val="left"/>
        <w:rPr>
          <w:rFonts w:ascii="Montserrat" w:hAnsi="Montserrat" w:hint="default"/>
          <w:sz w:val="28"/>
        </w:rPr>
      </w:lvl>
    </w:lvlOverride>
  </w:num>
  <w:num w:numId="8" w16cid:durableId="1401901135">
    <w:abstractNumId w:val="0"/>
    <w:lvlOverride w:ilvl="0">
      <w:lvl w:ilvl="0">
        <w:numFmt w:val="bullet"/>
        <w:lvlText w:val="❏"/>
        <w:legacy w:legacy="1" w:legacySpace="0" w:legacyIndent="0"/>
        <w:lvlJc w:val="left"/>
        <w:rPr>
          <w:rFonts w:ascii="Arial" w:hAnsi="Arial" w:cs="Arial" w:hint="default"/>
          <w:sz w:val="28"/>
        </w:rPr>
      </w:lvl>
    </w:lvlOverride>
  </w:num>
  <w:num w:numId="9" w16cid:durableId="1547335951">
    <w:abstractNumId w:val="0"/>
    <w:lvlOverride w:ilvl="0">
      <w:lvl w:ilvl="0">
        <w:numFmt w:val="bullet"/>
        <w:lvlText w:val="❏"/>
        <w:legacy w:legacy="1" w:legacySpace="0" w:legacyIndent="0"/>
        <w:lvlJc w:val="left"/>
        <w:rPr>
          <w:rFonts w:ascii="Arial" w:hAnsi="Arial" w:cs="Arial" w:hint="default"/>
          <w:sz w:val="24"/>
        </w:rPr>
      </w:lvl>
    </w:lvlOverride>
  </w:num>
  <w:num w:numId="10" w16cid:durableId="1019889516">
    <w:abstractNumId w:val="0"/>
    <w:lvlOverride w:ilvl="0">
      <w:lvl w:ilvl="0">
        <w:numFmt w:val="bullet"/>
        <w:lvlText w:val="❏"/>
        <w:legacy w:legacy="1" w:legacySpace="0" w:legacyIndent="0"/>
        <w:lvlJc w:val="left"/>
        <w:rPr>
          <w:rFonts w:ascii="NTR" w:hAnsi="NTR" w:hint="default"/>
          <w:sz w:val="24"/>
        </w:rPr>
      </w:lvl>
    </w:lvlOverride>
  </w:num>
  <w:num w:numId="11" w16cid:durableId="318579315">
    <w:abstractNumId w:val="0"/>
    <w:lvlOverride w:ilvl="0">
      <w:lvl w:ilvl="0">
        <w:numFmt w:val="bullet"/>
        <w:lvlText w:val="→"/>
        <w:legacy w:legacy="1" w:legacySpace="0" w:legacyIndent="0"/>
        <w:lvlJc w:val="left"/>
        <w:rPr>
          <w:rFonts w:ascii="NTR" w:hAnsi="NTR" w:hint="default"/>
          <w:sz w:val="40"/>
        </w:rPr>
      </w:lvl>
    </w:lvlOverride>
  </w:num>
  <w:num w:numId="12" w16cid:durableId="682514469">
    <w:abstractNumId w:val="21"/>
  </w:num>
  <w:num w:numId="13" w16cid:durableId="308444518">
    <w:abstractNumId w:val="8"/>
  </w:num>
  <w:num w:numId="14" w16cid:durableId="961304203">
    <w:abstractNumId w:val="34"/>
  </w:num>
  <w:num w:numId="15" w16cid:durableId="1993871202">
    <w:abstractNumId w:val="10"/>
  </w:num>
  <w:num w:numId="16" w16cid:durableId="699281342">
    <w:abstractNumId w:val="20"/>
  </w:num>
  <w:num w:numId="17" w16cid:durableId="1432774518">
    <w:abstractNumId w:val="29"/>
  </w:num>
  <w:num w:numId="18" w16cid:durableId="668020218">
    <w:abstractNumId w:val="12"/>
  </w:num>
  <w:num w:numId="19" w16cid:durableId="1019743639">
    <w:abstractNumId w:val="4"/>
  </w:num>
  <w:num w:numId="20" w16cid:durableId="1837377500">
    <w:abstractNumId w:val="28"/>
  </w:num>
  <w:num w:numId="21" w16cid:durableId="1610508332">
    <w:abstractNumId w:val="15"/>
  </w:num>
  <w:num w:numId="22" w16cid:durableId="1735883921">
    <w:abstractNumId w:val="3"/>
  </w:num>
  <w:num w:numId="23" w16cid:durableId="2102985842">
    <w:abstractNumId w:val="19"/>
  </w:num>
  <w:num w:numId="24" w16cid:durableId="266741212">
    <w:abstractNumId w:val="31"/>
  </w:num>
  <w:num w:numId="25" w16cid:durableId="642925638">
    <w:abstractNumId w:val="7"/>
  </w:num>
  <w:num w:numId="26" w16cid:durableId="1041053626">
    <w:abstractNumId w:val="27"/>
  </w:num>
  <w:num w:numId="27" w16cid:durableId="1934313993">
    <w:abstractNumId w:val="17"/>
  </w:num>
  <w:num w:numId="28" w16cid:durableId="497237371">
    <w:abstractNumId w:val="5"/>
  </w:num>
  <w:num w:numId="29" w16cid:durableId="598485553">
    <w:abstractNumId w:val="30"/>
  </w:num>
  <w:num w:numId="30" w16cid:durableId="167332762">
    <w:abstractNumId w:val="25"/>
  </w:num>
  <w:num w:numId="31" w16cid:durableId="1573546129">
    <w:abstractNumId w:val="33"/>
  </w:num>
  <w:num w:numId="32" w16cid:durableId="1818379351">
    <w:abstractNumId w:val="32"/>
  </w:num>
  <w:num w:numId="33" w16cid:durableId="1147012063">
    <w:abstractNumId w:val="24"/>
  </w:num>
  <w:num w:numId="34" w16cid:durableId="80832008">
    <w:abstractNumId w:val="11"/>
  </w:num>
  <w:num w:numId="35" w16cid:durableId="1276987595">
    <w:abstractNumId w:val="14"/>
  </w:num>
  <w:num w:numId="36" w16cid:durableId="1806854347">
    <w:abstractNumId w:val="9"/>
  </w:num>
  <w:num w:numId="37" w16cid:durableId="1840001930">
    <w:abstractNumId w:val="18"/>
  </w:num>
  <w:num w:numId="38" w16cid:durableId="276790911">
    <w:abstractNumId w:val="26"/>
  </w:num>
  <w:num w:numId="39" w16cid:durableId="115561037">
    <w:abstractNumId w:val="13"/>
  </w:num>
  <w:num w:numId="40" w16cid:durableId="815612702">
    <w:abstractNumId w:val="6"/>
  </w:num>
  <w:num w:numId="41" w16cid:durableId="285090260">
    <w:abstractNumId w:val="22"/>
  </w:num>
  <w:num w:numId="42" w16cid:durableId="1356929176">
    <w:abstractNumId w:val="1"/>
  </w:num>
  <w:num w:numId="43" w16cid:durableId="619915399">
    <w:abstractNumId w:val="16"/>
  </w:num>
  <w:num w:numId="44" w16cid:durableId="101168931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80"/>
    <w:rsid w:val="0000109C"/>
    <w:rsid w:val="00027A91"/>
    <w:rsid w:val="00030F73"/>
    <w:rsid w:val="00041F5F"/>
    <w:rsid w:val="00060CF9"/>
    <w:rsid w:val="0007351D"/>
    <w:rsid w:val="000B0D97"/>
    <w:rsid w:val="000C0780"/>
    <w:rsid w:val="000C2540"/>
    <w:rsid w:val="000C3EC3"/>
    <w:rsid w:val="000D4C26"/>
    <w:rsid w:val="000D526A"/>
    <w:rsid w:val="000F402F"/>
    <w:rsid w:val="00160389"/>
    <w:rsid w:val="00171BED"/>
    <w:rsid w:val="00183ECF"/>
    <w:rsid w:val="00195D67"/>
    <w:rsid w:val="00196864"/>
    <w:rsid w:val="001F0718"/>
    <w:rsid w:val="001F342B"/>
    <w:rsid w:val="001F63AA"/>
    <w:rsid w:val="002116AA"/>
    <w:rsid w:val="0023698A"/>
    <w:rsid w:val="00253E6D"/>
    <w:rsid w:val="00281198"/>
    <w:rsid w:val="00291474"/>
    <w:rsid w:val="00294869"/>
    <w:rsid w:val="002968D7"/>
    <w:rsid w:val="002B513B"/>
    <w:rsid w:val="002D1AED"/>
    <w:rsid w:val="002D7A78"/>
    <w:rsid w:val="00300C52"/>
    <w:rsid w:val="0031113F"/>
    <w:rsid w:val="00355E65"/>
    <w:rsid w:val="00361840"/>
    <w:rsid w:val="00365EFB"/>
    <w:rsid w:val="00370522"/>
    <w:rsid w:val="00397265"/>
    <w:rsid w:val="003B3C93"/>
    <w:rsid w:val="003E21DC"/>
    <w:rsid w:val="003F00AE"/>
    <w:rsid w:val="00401F87"/>
    <w:rsid w:val="00403050"/>
    <w:rsid w:val="00420232"/>
    <w:rsid w:val="00445B07"/>
    <w:rsid w:val="00445F21"/>
    <w:rsid w:val="004547D9"/>
    <w:rsid w:val="00472EC6"/>
    <w:rsid w:val="0048133A"/>
    <w:rsid w:val="00481510"/>
    <w:rsid w:val="00486ABF"/>
    <w:rsid w:val="00487F04"/>
    <w:rsid w:val="004E2F02"/>
    <w:rsid w:val="00507797"/>
    <w:rsid w:val="00543448"/>
    <w:rsid w:val="00550B64"/>
    <w:rsid w:val="00553CC8"/>
    <w:rsid w:val="00554210"/>
    <w:rsid w:val="00556B71"/>
    <w:rsid w:val="005728B2"/>
    <w:rsid w:val="005A1445"/>
    <w:rsid w:val="005B7AE6"/>
    <w:rsid w:val="005D540F"/>
    <w:rsid w:val="005E21CB"/>
    <w:rsid w:val="005E7B9B"/>
    <w:rsid w:val="005F5F0F"/>
    <w:rsid w:val="00616F92"/>
    <w:rsid w:val="006266E4"/>
    <w:rsid w:val="00662952"/>
    <w:rsid w:val="00675E17"/>
    <w:rsid w:val="00684571"/>
    <w:rsid w:val="006D5647"/>
    <w:rsid w:val="00722826"/>
    <w:rsid w:val="00723B42"/>
    <w:rsid w:val="00724B0D"/>
    <w:rsid w:val="0074143B"/>
    <w:rsid w:val="0074476E"/>
    <w:rsid w:val="007558DA"/>
    <w:rsid w:val="00776A8B"/>
    <w:rsid w:val="0078368B"/>
    <w:rsid w:val="00784855"/>
    <w:rsid w:val="007E5385"/>
    <w:rsid w:val="007F2383"/>
    <w:rsid w:val="0081298E"/>
    <w:rsid w:val="00812D11"/>
    <w:rsid w:val="0082226B"/>
    <w:rsid w:val="0086652D"/>
    <w:rsid w:val="00897AA3"/>
    <w:rsid w:val="008D6698"/>
    <w:rsid w:val="00900F66"/>
    <w:rsid w:val="00924770"/>
    <w:rsid w:val="00924C3C"/>
    <w:rsid w:val="00927449"/>
    <w:rsid w:val="0095374D"/>
    <w:rsid w:val="00953B05"/>
    <w:rsid w:val="00986202"/>
    <w:rsid w:val="009879A6"/>
    <w:rsid w:val="009934B3"/>
    <w:rsid w:val="009C0962"/>
    <w:rsid w:val="009D3556"/>
    <w:rsid w:val="009D758C"/>
    <w:rsid w:val="009E27C7"/>
    <w:rsid w:val="009F35FE"/>
    <w:rsid w:val="009F3D1E"/>
    <w:rsid w:val="009F7ACC"/>
    <w:rsid w:val="00A03858"/>
    <w:rsid w:val="00A1442D"/>
    <w:rsid w:val="00A266F7"/>
    <w:rsid w:val="00A460C5"/>
    <w:rsid w:val="00A8116B"/>
    <w:rsid w:val="00AA7236"/>
    <w:rsid w:val="00AB53D1"/>
    <w:rsid w:val="00AD1912"/>
    <w:rsid w:val="00AE1D48"/>
    <w:rsid w:val="00AE5972"/>
    <w:rsid w:val="00AE5974"/>
    <w:rsid w:val="00AF485C"/>
    <w:rsid w:val="00B2326A"/>
    <w:rsid w:val="00B35E0D"/>
    <w:rsid w:val="00B41FC6"/>
    <w:rsid w:val="00B44CD9"/>
    <w:rsid w:val="00B51B8D"/>
    <w:rsid w:val="00B53B44"/>
    <w:rsid w:val="00B54AD5"/>
    <w:rsid w:val="00B61D80"/>
    <w:rsid w:val="00B62C0F"/>
    <w:rsid w:val="00B76377"/>
    <w:rsid w:val="00B86D77"/>
    <w:rsid w:val="00B93D53"/>
    <w:rsid w:val="00BA3101"/>
    <w:rsid w:val="00BA345A"/>
    <w:rsid w:val="00BA5239"/>
    <w:rsid w:val="00BA79C4"/>
    <w:rsid w:val="00BD1DE9"/>
    <w:rsid w:val="00BD2940"/>
    <w:rsid w:val="00BD7727"/>
    <w:rsid w:val="00BF64DC"/>
    <w:rsid w:val="00C62623"/>
    <w:rsid w:val="00CA0C49"/>
    <w:rsid w:val="00CF447B"/>
    <w:rsid w:val="00CF59E2"/>
    <w:rsid w:val="00D02053"/>
    <w:rsid w:val="00D05076"/>
    <w:rsid w:val="00D16F48"/>
    <w:rsid w:val="00D23F37"/>
    <w:rsid w:val="00D3693C"/>
    <w:rsid w:val="00D570B7"/>
    <w:rsid w:val="00D77DE3"/>
    <w:rsid w:val="00D77EF4"/>
    <w:rsid w:val="00D84DA8"/>
    <w:rsid w:val="00DA164D"/>
    <w:rsid w:val="00DB2FB2"/>
    <w:rsid w:val="00DC3A87"/>
    <w:rsid w:val="00DD0B90"/>
    <w:rsid w:val="00DD5F87"/>
    <w:rsid w:val="00DD618B"/>
    <w:rsid w:val="00DE615F"/>
    <w:rsid w:val="00DF3562"/>
    <w:rsid w:val="00DF3F62"/>
    <w:rsid w:val="00E142B2"/>
    <w:rsid w:val="00E36CBF"/>
    <w:rsid w:val="00E43A3E"/>
    <w:rsid w:val="00E44CBE"/>
    <w:rsid w:val="00E61ADB"/>
    <w:rsid w:val="00E74FA8"/>
    <w:rsid w:val="00E75A9C"/>
    <w:rsid w:val="00E93651"/>
    <w:rsid w:val="00EB0C78"/>
    <w:rsid w:val="00EB114C"/>
    <w:rsid w:val="00ED640E"/>
    <w:rsid w:val="00EF3876"/>
    <w:rsid w:val="00F059E8"/>
    <w:rsid w:val="00F06A57"/>
    <w:rsid w:val="00F17626"/>
    <w:rsid w:val="00F756D6"/>
    <w:rsid w:val="00FA4B1E"/>
    <w:rsid w:val="00FA6EC6"/>
    <w:rsid w:val="00FB1581"/>
    <w:rsid w:val="00FF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184C"/>
  <w15:chartTrackingRefBased/>
  <w15:docId w15:val="{2CE74553-1AD1-4D6B-9017-1333D5EC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AE"/>
    <w:pPr>
      <w:spacing w:after="0" w:line="400" w:lineRule="exact"/>
    </w:pPr>
    <w:rPr>
      <w:sz w:val="28"/>
    </w:rPr>
  </w:style>
  <w:style w:type="paragraph" w:styleId="Heading1">
    <w:name w:val="heading 1"/>
    <w:basedOn w:val="Normal"/>
    <w:next w:val="Normal"/>
    <w:link w:val="Heading1Char"/>
    <w:autoRedefine/>
    <w:uiPriority w:val="9"/>
    <w:qFormat/>
    <w:rsid w:val="00481510"/>
    <w:pPr>
      <w:keepNext/>
      <w:keepLines/>
      <w:spacing w:line="240" w:lineRule="auto"/>
      <w:outlineLvl w:val="0"/>
    </w:pPr>
    <w:rPr>
      <w:rFonts w:eastAsia="Times New Roman" w:cstheme="majorBidi"/>
      <w:b/>
      <w:bCs/>
      <w:color w:val="004066" w:themeColor="accent1"/>
      <w:spacing w:val="6"/>
      <w:sz w:val="96"/>
      <w:szCs w:val="96"/>
      <w:lang w:val="en"/>
    </w:rPr>
  </w:style>
  <w:style w:type="paragraph" w:styleId="Heading2">
    <w:name w:val="heading 2"/>
    <w:basedOn w:val="Normal"/>
    <w:next w:val="Normal"/>
    <w:link w:val="Heading2Char"/>
    <w:autoRedefine/>
    <w:uiPriority w:val="9"/>
    <w:unhideWhenUsed/>
    <w:qFormat/>
    <w:rsid w:val="00481510"/>
    <w:pPr>
      <w:keepNext/>
      <w:keepLines/>
      <w:numPr>
        <w:numId w:val="16"/>
      </w:numPr>
      <w:tabs>
        <w:tab w:val="left" w:pos="900"/>
      </w:tabs>
      <w:ind w:left="1620" w:hanging="1620"/>
      <w:outlineLvl w:val="1"/>
    </w:pPr>
    <w:rPr>
      <w:rFonts w:eastAsia="Times New Roman" w:cstheme="majorBidi"/>
      <w:b/>
      <w:color w:val="206B8B" w:themeColor="accent5" w:themeShade="BF"/>
      <w:sz w:val="36"/>
      <w:szCs w:val="26"/>
    </w:rPr>
  </w:style>
  <w:style w:type="paragraph" w:styleId="Heading3">
    <w:name w:val="heading 3"/>
    <w:basedOn w:val="Normal"/>
    <w:next w:val="Normal"/>
    <w:link w:val="Heading3Char"/>
    <w:autoRedefine/>
    <w:unhideWhenUsed/>
    <w:qFormat/>
    <w:rsid w:val="003B3C93"/>
    <w:pPr>
      <w:keepNext/>
      <w:spacing w:before="240" w:after="60"/>
      <w:outlineLvl w:val="2"/>
    </w:pPr>
    <w:rPr>
      <w:rFonts w:eastAsiaTheme="majorEastAsia" w:cstheme="majorBidi"/>
      <w:b/>
      <w:bCs/>
      <w:color w:val="206B8B" w:themeColor="accent5"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510"/>
    <w:rPr>
      <w:rFonts w:eastAsia="Times New Roman" w:cstheme="majorBidi"/>
      <w:b/>
      <w:bCs/>
      <w:color w:val="004066" w:themeColor="accent1"/>
      <w:spacing w:val="6"/>
      <w:sz w:val="96"/>
      <w:szCs w:val="96"/>
      <w:lang w:val="en"/>
    </w:rPr>
  </w:style>
  <w:style w:type="character" w:customStyle="1" w:styleId="Heading2Char">
    <w:name w:val="Heading 2 Char"/>
    <w:basedOn w:val="DefaultParagraphFont"/>
    <w:link w:val="Heading2"/>
    <w:uiPriority w:val="9"/>
    <w:rsid w:val="00481510"/>
    <w:rPr>
      <w:rFonts w:eastAsia="Times New Roman" w:cstheme="majorBidi"/>
      <w:b/>
      <w:color w:val="206B8B" w:themeColor="accent5" w:themeShade="BF"/>
      <w:sz w:val="36"/>
      <w:szCs w:val="26"/>
    </w:rPr>
  </w:style>
  <w:style w:type="paragraph" w:styleId="Title">
    <w:name w:val="Title"/>
    <w:basedOn w:val="Normal"/>
    <w:next w:val="Normal"/>
    <w:link w:val="TitleChar"/>
    <w:autoRedefine/>
    <w:uiPriority w:val="10"/>
    <w:qFormat/>
    <w:rsid w:val="00BA345A"/>
    <w:pPr>
      <w:spacing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10"/>
    <w:rsid w:val="00BA345A"/>
    <w:rPr>
      <w:rFonts w:asciiTheme="majorHAnsi" w:eastAsiaTheme="majorEastAsia" w:hAnsiTheme="majorHAnsi" w:cstheme="majorBidi"/>
      <w:color w:val="000000" w:themeColor="text1"/>
      <w:spacing w:val="-10"/>
      <w:kern w:val="28"/>
      <w:sz w:val="56"/>
      <w:szCs w:val="56"/>
    </w:rPr>
  </w:style>
  <w:style w:type="character" w:styleId="SubtleEmphasis">
    <w:name w:val="Subtle Emphasis"/>
    <w:basedOn w:val="DefaultParagraphFont"/>
    <w:uiPriority w:val="19"/>
    <w:qFormat/>
    <w:rsid w:val="00BA345A"/>
    <w:rPr>
      <w:rFonts w:asciiTheme="minorHAnsi" w:hAnsiTheme="minorHAnsi"/>
      <w:i/>
      <w:iCs/>
      <w:color w:val="44546A" w:themeColor="text2"/>
      <w:sz w:val="24"/>
    </w:rPr>
  </w:style>
  <w:style w:type="character" w:customStyle="1" w:styleId="Heading3Char">
    <w:name w:val="Heading 3 Char"/>
    <w:basedOn w:val="DefaultParagraphFont"/>
    <w:link w:val="Heading3"/>
    <w:rsid w:val="003B3C93"/>
    <w:rPr>
      <w:rFonts w:eastAsiaTheme="majorEastAsia" w:cstheme="majorBidi"/>
      <w:b/>
      <w:bCs/>
      <w:color w:val="206B8B" w:themeColor="accent5" w:themeShade="BF"/>
      <w:sz w:val="28"/>
      <w:szCs w:val="26"/>
    </w:rPr>
  </w:style>
  <w:style w:type="paragraph" w:styleId="Subtitle">
    <w:name w:val="Subtitle"/>
    <w:basedOn w:val="Normal"/>
    <w:next w:val="Normal"/>
    <w:link w:val="SubtitleChar"/>
    <w:uiPriority w:val="11"/>
    <w:qFormat/>
    <w:rsid w:val="00481510"/>
    <w:pPr>
      <w:autoSpaceDE w:val="0"/>
      <w:autoSpaceDN w:val="0"/>
      <w:adjustRightInd w:val="0"/>
      <w:spacing w:line="240" w:lineRule="auto"/>
    </w:pPr>
    <w:rPr>
      <w:rFonts w:eastAsia="Times New Roman" w:cstheme="minorHAnsi"/>
      <w:b/>
      <w:bCs/>
      <w:color w:val="206B8B" w:themeColor="accent5" w:themeShade="BF"/>
      <w:sz w:val="48"/>
      <w:szCs w:val="48"/>
      <w:lang w:val="en"/>
    </w:rPr>
  </w:style>
  <w:style w:type="character" w:customStyle="1" w:styleId="SubtitleChar">
    <w:name w:val="Subtitle Char"/>
    <w:basedOn w:val="DefaultParagraphFont"/>
    <w:link w:val="Subtitle"/>
    <w:uiPriority w:val="11"/>
    <w:rsid w:val="00481510"/>
    <w:rPr>
      <w:rFonts w:eastAsia="Times New Roman" w:cstheme="minorHAnsi"/>
      <w:b/>
      <w:bCs/>
      <w:color w:val="206B8B" w:themeColor="accent5" w:themeShade="BF"/>
      <w:sz w:val="48"/>
      <w:szCs w:val="48"/>
      <w:lang w:val="en"/>
    </w:rPr>
  </w:style>
  <w:style w:type="paragraph" w:styleId="NoSpacing">
    <w:name w:val="No Spacing"/>
    <w:uiPriority w:val="1"/>
    <w:qFormat/>
    <w:rsid w:val="00B61D80"/>
    <w:pPr>
      <w:spacing w:after="0" w:line="240" w:lineRule="auto"/>
    </w:pPr>
    <w:rPr>
      <w:sz w:val="24"/>
    </w:rPr>
  </w:style>
  <w:style w:type="paragraph" w:styleId="ListParagraph">
    <w:name w:val="List Paragraph"/>
    <w:basedOn w:val="Normal"/>
    <w:link w:val="ListParagraphChar"/>
    <w:uiPriority w:val="34"/>
    <w:qFormat/>
    <w:rsid w:val="005D540F"/>
    <w:pPr>
      <w:ind w:left="720"/>
      <w:contextualSpacing/>
    </w:pPr>
  </w:style>
  <w:style w:type="character" w:styleId="Hyperlink">
    <w:name w:val="Hyperlink"/>
    <w:basedOn w:val="DefaultParagraphFont"/>
    <w:uiPriority w:val="99"/>
    <w:unhideWhenUsed/>
    <w:rsid w:val="000B0D97"/>
    <w:rPr>
      <w:color w:val="004066" w:themeColor="hyperlink"/>
      <w:u w:val="single"/>
    </w:rPr>
  </w:style>
  <w:style w:type="character" w:styleId="UnresolvedMention">
    <w:name w:val="Unresolved Mention"/>
    <w:basedOn w:val="DefaultParagraphFont"/>
    <w:uiPriority w:val="99"/>
    <w:semiHidden/>
    <w:unhideWhenUsed/>
    <w:rsid w:val="000B0D97"/>
    <w:rPr>
      <w:color w:val="605E5C"/>
      <w:shd w:val="clear" w:color="auto" w:fill="E1DFDD"/>
    </w:rPr>
  </w:style>
  <w:style w:type="paragraph" w:customStyle="1" w:styleId="BulletLvl1">
    <w:name w:val="Bullet Lvl 1"/>
    <w:basedOn w:val="ListParagraph"/>
    <w:link w:val="BulletLvl1Char"/>
    <w:qFormat/>
    <w:rsid w:val="00675E17"/>
    <w:pPr>
      <w:numPr>
        <w:numId w:val="19"/>
      </w:numPr>
    </w:pPr>
    <w:rPr>
      <w:lang w:val="en"/>
    </w:rPr>
  </w:style>
  <w:style w:type="character" w:customStyle="1" w:styleId="ListParagraphChar">
    <w:name w:val="List Paragraph Char"/>
    <w:basedOn w:val="DefaultParagraphFont"/>
    <w:link w:val="ListParagraph"/>
    <w:uiPriority w:val="34"/>
    <w:rsid w:val="00675E17"/>
    <w:rPr>
      <w:sz w:val="28"/>
    </w:rPr>
  </w:style>
  <w:style w:type="character" w:customStyle="1" w:styleId="BulletLvl1Char">
    <w:name w:val="Bullet Lvl 1 Char"/>
    <w:basedOn w:val="ListParagraphChar"/>
    <w:link w:val="BulletLvl1"/>
    <w:rsid w:val="00675E17"/>
    <w:rPr>
      <w:sz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92">
      <w:bodyDiv w:val="1"/>
      <w:marLeft w:val="0"/>
      <w:marRight w:val="0"/>
      <w:marTop w:val="0"/>
      <w:marBottom w:val="0"/>
      <w:divBdr>
        <w:top w:val="none" w:sz="0" w:space="0" w:color="auto"/>
        <w:left w:val="none" w:sz="0" w:space="0" w:color="auto"/>
        <w:bottom w:val="none" w:sz="0" w:space="0" w:color="auto"/>
        <w:right w:val="none" w:sz="0" w:space="0" w:color="auto"/>
      </w:divBdr>
      <w:divsChild>
        <w:div w:id="1537497442">
          <w:marLeft w:val="547"/>
          <w:marRight w:val="0"/>
          <w:marTop w:val="86"/>
          <w:marBottom w:val="0"/>
          <w:divBdr>
            <w:top w:val="none" w:sz="0" w:space="0" w:color="auto"/>
            <w:left w:val="none" w:sz="0" w:space="0" w:color="auto"/>
            <w:bottom w:val="none" w:sz="0" w:space="0" w:color="auto"/>
            <w:right w:val="none" w:sz="0" w:space="0" w:color="auto"/>
          </w:divBdr>
        </w:div>
        <w:div w:id="2088455709">
          <w:marLeft w:val="547"/>
          <w:marRight w:val="0"/>
          <w:marTop w:val="86"/>
          <w:marBottom w:val="0"/>
          <w:divBdr>
            <w:top w:val="none" w:sz="0" w:space="0" w:color="auto"/>
            <w:left w:val="none" w:sz="0" w:space="0" w:color="auto"/>
            <w:bottom w:val="none" w:sz="0" w:space="0" w:color="auto"/>
            <w:right w:val="none" w:sz="0" w:space="0" w:color="auto"/>
          </w:divBdr>
        </w:div>
        <w:div w:id="1435788315">
          <w:marLeft w:val="547"/>
          <w:marRight w:val="0"/>
          <w:marTop w:val="86"/>
          <w:marBottom w:val="0"/>
          <w:divBdr>
            <w:top w:val="none" w:sz="0" w:space="0" w:color="auto"/>
            <w:left w:val="none" w:sz="0" w:space="0" w:color="auto"/>
            <w:bottom w:val="none" w:sz="0" w:space="0" w:color="auto"/>
            <w:right w:val="none" w:sz="0" w:space="0" w:color="auto"/>
          </w:divBdr>
        </w:div>
        <w:div w:id="1480806712">
          <w:marLeft w:val="547"/>
          <w:marRight w:val="0"/>
          <w:marTop w:val="86"/>
          <w:marBottom w:val="0"/>
          <w:divBdr>
            <w:top w:val="none" w:sz="0" w:space="0" w:color="auto"/>
            <w:left w:val="none" w:sz="0" w:space="0" w:color="auto"/>
            <w:bottom w:val="none" w:sz="0" w:space="0" w:color="auto"/>
            <w:right w:val="none" w:sz="0" w:space="0" w:color="auto"/>
          </w:divBdr>
        </w:div>
        <w:div w:id="1126125093">
          <w:marLeft w:val="547"/>
          <w:marRight w:val="0"/>
          <w:marTop w:val="86"/>
          <w:marBottom w:val="0"/>
          <w:divBdr>
            <w:top w:val="none" w:sz="0" w:space="0" w:color="auto"/>
            <w:left w:val="none" w:sz="0" w:space="0" w:color="auto"/>
            <w:bottom w:val="none" w:sz="0" w:space="0" w:color="auto"/>
            <w:right w:val="none" w:sz="0" w:space="0" w:color="auto"/>
          </w:divBdr>
        </w:div>
      </w:divsChild>
    </w:div>
    <w:div w:id="4287968">
      <w:bodyDiv w:val="1"/>
      <w:marLeft w:val="0"/>
      <w:marRight w:val="0"/>
      <w:marTop w:val="0"/>
      <w:marBottom w:val="0"/>
      <w:divBdr>
        <w:top w:val="none" w:sz="0" w:space="0" w:color="auto"/>
        <w:left w:val="none" w:sz="0" w:space="0" w:color="auto"/>
        <w:bottom w:val="none" w:sz="0" w:space="0" w:color="auto"/>
        <w:right w:val="none" w:sz="0" w:space="0" w:color="auto"/>
      </w:divBdr>
    </w:div>
    <w:div w:id="102577780">
      <w:bodyDiv w:val="1"/>
      <w:marLeft w:val="0"/>
      <w:marRight w:val="0"/>
      <w:marTop w:val="0"/>
      <w:marBottom w:val="0"/>
      <w:divBdr>
        <w:top w:val="none" w:sz="0" w:space="0" w:color="auto"/>
        <w:left w:val="none" w:sz="0" w:space="0" w:color="auto"/>
        <w:bottom w:val="none" w:sz="0" w:space="0" w:color="auto"/>
        <w:right w:val="none" w:sz="0" w:space="0" w:color="auto"/>
      </w:divBdr>
    </w:div>
    <w:div w:id="125584184">
      <w:bodyDiv w:val="1"/>
      <w:marLeft w:val="0"/>
      <w:marRight w:val="0"/>
      <w:marTop w:val="0"/>
      <w:marBottom w:val="0"/>
      <w:divBdr>
        <w:top w:val="none" w:sz="0" w:space="0" w:color="auto"/>
        <w:left w:val="none" w:sz="0" w:space="0" w:color="auto"/>
        <w:bottom w:val="none" w:sz="0" w:space="0" w:color="auto"/>
        <w:right w:val="none" w:sz="0" w:space="0" w:color="auto"/>
      </w:divBdr>
      <w:divsChild>
        <w:div w:id="881550640">
          <w:marLeft w:val="720"/>
          <w:marRight w:val="0"/>
          <w:marTop w:val="240"/>
          <w:marBottom w:val="0"/>
          <w:divBdr>
            <w:top w:val="none" w:sz="0" w:space="0" w:color="auto"/>
            <w:left w:val="none" w:sz="0" w:space="0" w:color="auto"/>
            <w:bottom w:val="none" w:sz="0" w:space="0" w:color="auto"/>
            <w:right w:val="none" w:sz="0" w:space="0" w:color="auto"/>
          </w:divBdr>
        </w:div>
        <w:div w:id="1377582138">
          <w:marLeft w:val="720"/>
          <w:marRight w:val="0"/>
          <w:marTop w:val="240"/>
          <w:marBottom w:val="0"/>
          <w:divBdr>
            <w:top w:val="none" w:sz="0" w:space="0" w:color="auto"/>
            <w:left w:val="none" w:sz="0" w:space="0" w:color="auto"/>
            <w:bottom w:val="none" w:sz="0" w:space="0" w:color="auto"/>
            <w:right w:val="none" w:sz="0" w:space="0" w:color="auto"/>
          </w:divBdr>
        </w:div>
        <w:div w:id="1026062086">
          <w:marLeft w:val="720"/>
          <w:marRight w:val="0"/>
          <w:marTop w:val="240"/>
          <w:marBottom w:val="0"/>
          <w:divBdr>
            <w:top w:val="none" w:sz="0" w:space="0" w:color="auto"/>
            <w:left w:val="none" w:sz="0" w:space="0" w:color="auto"/>
            <w:bottom w:val="none" w:sz="0" w:space="0" w:color="auto"/>
            <w:right w:val="none" w:sz="0" w:space="0" w:color="auto"/>
          </w:divBdr>
        </w:div>
        <w:div w:id="399600929">
          <w:marLeft w:val="720"/>
          <w:marRight w:val="0"/>
          <w:marTop w:val="240"/>
          <w:marBottom w:val="0"/>
          <w:divBdr>
            <w:top w:val="none" w:sz="0" w:space="0" w:color="auto"/>
            <w:left w:val="none" w:sz="0" w:space="0" w:color="auto"/>
            <w:bottom w:val="none" w:sz="0" w:space="0" w:color="auto"/>
            <w:right w:val="none" w:sz="0" w:space="0" w:color="auto"/>
          </w:divBdr>
        </w:div>
        <w:div w:id="2095397398">
          <w:marLeft w:val="720"/>
          <w:marRight w:val="0"/>
          <w:marTop w:val="240"/>
          <w:marBottom w:val="0"/>
          <w:divBdr>
            <w:top w:val="none" w:sz="0" w:space="0" w:color="auto"/>
            <w:left w:val="none" w:sz="0" w:space="0" w:color="auto"/>
            <w:bottom w:val="none" w:sz="0" w:space="0" w:color="auto"/>
            <w:right w:val="none" w:sz="0" w:space="0" w:color="auto"/>
          </w:divBdr>
        </w:div>
      </w:divsChild>
    </w:div>
    <w:div w:id="291330467">
      <w:bodyDiv w:val="1"/>
      <w:marLeft w:val="0"/>
      <w:marRight w:val="0"/>
      <w:marTop w:val="0"/>
      <w:marBottom w:val="0"/>
      <w:divBdr>
        <w:top w:val="none" w:sz="0" w:space="0" w:color="auto"/>
        <w:left w:val="none" w:sz="0" w:space="0" w:color="auto"/>
        <w:bottom w:val="none" w:sz="0" w:space="0" w:color="auto"/>
        <w:right w:val="none" w:sz="0" w:space="0" w:color="auto"/>
      </w:divBdr>
    </w:div>
    <w:div w:id="295916706">
      <w:bodyDiv w:val="1"/>
      <w:marLeft w:val="0"/>
      <w:marRight w:val="0"/>
      <w:marTop w:val="0"/>
      <w:marBottom w:val="0"/>
      <w:divBdr>
        <w:top w:val="none" w:sz="0" w:space="0" w:color="auto"/>
        <w:left w:val="none" w:sz="0" w:space="0" w:color="auto"/>
        <w:bottom w:val="none" w:sz="0" w:space="0" w:color="auto"/>
        <w:right w:val="none" w:sz="0" w:space="0" w:color="auto"/>
      </w:divBdr>
      <w:divsChild>
        <w:div w:id="2139571008">
          <w:marLeft w:val="274"/>
          <w:marRight w:val="0"/>
          <w:marTop w:val="0"/>
          <w:marBottom w:val="0"/>
          <w:divBdr>
            <w:top w:val="none" w:sz="0" w:space="0" w:color="auto"/>
            <w:left w:val="none" w:sz="0" w:space="0" w:color="auto"/>
            <w:bottom w:val="none" w:sz="0" w:space="0" w:color="auto"/>
            <w:right w:val="none" w:sz="0" w:space="0" w:color="auto"/>
          </w:divBdr>
        </w:div>
      </w:divsChild>
    </w:div>
    <w:div w:id="322046091">
      <w:bodyDiv w:val="1"/>
      <w:marLeft w:val="0"/>
      <w:marRight w:val="0"/>
      <w:marTop w:val="0"/>
      <w:marBottom w:val="0"/>
      <w:divBdr>
        <w:top w:val="none" w:sz="0" w:space="0" w:color="auto"/>
        <w:left w:val="none" w:sz="0" w:space="0" w:color="auto"/>
        <w:bottom w:val="none" w:sz="0" w:space="0" w:color="auto"/>
        <w:right w:val="none" w:sz="0" w:space="0" w:color="auto"/>
      </w:divBdr>
      <w:divsChild>
        <w:div w:id="1842039680">
          <w:marLeft w:val="274"/>
          <w:marRight w:val="0"/>
          <w:marTop w:val="0"/>
          <w:marBottom w:val="0"/>
          <w:divBdr>
            <w:top w:val="none" w:sz="0" w:space="0" w:color="auto"/>
            <w:left w:val="none" w:sz="0" w:space="0" w:color="auto"/>
            <w:bottom w:val="none" w:sz="0" w:space="0" w:color="auto"/>
            <w:right w:val="none" w:sz="0" w:space="0" w:color="auto"/>
          </w:divBdr>
        </w:div>
        <w:div w:id="393283721">
          <w:marLeft w:val="274"/>
          <w:marRight w:val="0"/>
          <w:marTop w:val="0"/>
          <w:marBottom w:val="0"/>
          <w:divBdr>
            <w:top w:val="none" w:sz="0" w:space="0" w:color="auto"/>
            <w:left w:val="none" w:sz="0" w:space="0" w:color="auto"/>
            <w:bottom w:val="none" w:sz="0" w:space="0" w:color="auto"/>
            <w:right w:val="none" w:sz="0" w:space="0" w:color="auto"/>
          </w:divBdr>
        </w:div>
        <w:div w:id="1615401182">
          <w:marLeft w:val="274"/>
          <w:marRight w:val="0"/>
          <w:marTop w:val="0"/>
          <w:marBottom w:val="0"/>
          <w:divBdr>
            <w:top w:val="none" w:sz="0" w:space="0" w:color="auto"/>
            <w:left w:val="none" w:sz="0" w:space="0" w:color="auto"/>
            <w:bottom w:val="none" w:sz="0" w:space="0" w:color="auto"/>
            <w:right w:val="none" w:sz="0" w:space="0" w:color="auto"/>
          </w:divBdr>
        </w:div>
      </w:divsChild>
    </w:div>
    <w:div w:id="341931838">
      <w:bodyDiv w:val="1"/>
      <w:marLeft w:val="0"/>
      <w:marRight w:val="0"/>
      <w:marTop w:val="0"/>
      <w:marBottom w:val="0"/>
      <w:divBdr>
        <w:top w:val="none" w:sz="0" w:space="0" w:color="auto"/>
        <w:left w:val="none" w:sz="0" w:space="0" w:color="auto"/>
        <w:bottom w:val="none" w:sz="0" w:space="0" w:color="auto"/>
        <w:right w:val="none" w:sz="0" w:space="0" w:color="auto"/>
      </w:divBdr>
    </w:div>
    <w:div w:id="390621925">
      <w:bodyDiv w:val="1"/>
      <w:marLeft w:val="0"/>
      <w:marRight w:val="0"/>
      <w:marTop w:val="0"/>
      <w:marBottom w:val="0"/>
      <w:divBdr>
        <w:top w:val="none" w:sz="0" w:space="0" w:color="auto"/>
        <w:left w:val="none" w:sz="0" w:space="0" w:color="auto"/>
        <w:bottom w:val="none" w:sz="0" w:space="0" w:color="auto"/>
        <w:right w:val="none" w:sz="0" w:space="0" w:color="auto"/>
      </w:divBdr>
      <w:divsChild>
        <w:div w:id="1721633688">
          <w:marLeft w:val="360"/>
          <w:marRight w:val="0"/>
          <w:marTop w:val="168"/>
          <w:marBottom w:val="0"/>
          <w:divBdr>
            <w:top w:val="none" w:sz="0" w:space="0" w:color="auto"/>
            <w:left w:val="none" w:sz="0" w:space="0" w:color="auto"/>
            <w:bottom w:val="none" w:sz="0" w:space="0" w:color="auto"/>
            <w:right w:val="none" w:sz="0" w:space="0" w:color="auto"/>
          </w:divBdr>
        </w:div>
        <w:div w:id="350842028">
          <w:marLeft w:val="360"/>
          <w:marRight w:val="0"/>
          <w:marTop w:val="168"/>
          <w:marBottom w:val="0"/>
          <w:divBdr>
            <w:top w:val="none" w:sz="0" w:space="0" w:color="auto"/>
            <w:left w:val="none" w:sz="0" w:space="0" w:color="auto"/>
            <w:bottom w:val="none" w:sz="0" w:space="0" w:color="auto"/>
            <w:right w:val="none" w:sz="0" w:space="0" w:color="auto"/>
          </w:divBdr>
        </w:div>
        <w:div w:id="281033739">
          <w:marLeft w:val="360"/>
          <w:marRight w:val="0"/>
          <w:marTop w:val="60"/>
          <w:marBottom w:val="0"/>
          <w:divBdr>
            <w:top w:val="none" w:sz="0" w:space="0" w:color="auto"/>
            <w:left w:val="none" w:sz="0" w:space="0" w:color="auto"/>
            <w:bottom w:val="none" w:sz="0" w:space="0" w:color="auto"/>
            <w:right w:val="none" w:sz="0" w:space="0" w:color="auto"/>
          </w:divBdr>
        </w:div>
      </w:divsChild>
    </w:div>
    <w:div w:id="418258239">
      <w:bodyDiv w:val="1"/>
      <w:marLeft w:val="0"/>
      <w:marRight w:val="0"/>
      <w:marTop w:val="0"/>
      <w:marBottom w:val="0"/>
      <w:divBdr>
        <w:top w:val="none" w:sz="0" w:space="0" w:color="auto"/>
        <w:left w:val="none" w:sz="0" w:space="0" w:color="auto"/>
        <w:bottom w:val="none" w:sz="0" w:space="0" w:color="auto"/>
        <w:right w:val="none" w:sz="0" w:space="0" w:color="auto"/>
      </w:divBdr>
      <w:divsChild>
        <w:div w:id="1620641366">
          <w:marLeft w:val="547"/>
          <w:marRight w:val="0"/>
          <w:marTop w:val="86"/>
          <w:marBottom w:val="0"/>
          <w:divBdr>
            <w:top w:val="none" w:sz="0" w:space="0" w:color="auto"/>
            <w:left w:val="none" w:sz="0" w:space="0" w:color="auto"/>
            <w:bottom w:val="none" w:sz="0" w:space="0" w:color="auto"/>
            <w:right w:val="none" w:sz="0" w:space="0" w:color="auto"/>
          </w:divBdr>
        </w:div>
        <w:div w:id="1148135780">
          <w:marLeft w:val="547"/>
          <w:marRight w:val="0"/>
          <w:marTop w:val="86"/>
          <w:marBottom w:val="0"/>
          <w:divBdr>
            <w:top w:val="none" w:sz="0" w:space="0" w:color="auto"/>
            <w:left w:val="none" w:sz="0" w:space="0" w:color="auto"/>
            <w:bottom w:val="none" w:sz="0" w:space="0" w:color="auto"/>
            <w:right w:val="none" w:sz="0" w:space="0" w:color="auto"/>
          </w:divBdr>
        </w:div>
        <w:div w:id="675230384">
          <w:marLeft w:val="547"/>
          <w:marRight w:val="0"/>
          <w:marTop w:val="86"/>
          <w:marBottom w:val="0"/>
          <w:divBdr>
            <w:top w:val="none" w:sz="0" w:space="0" w:color="auto"/>
            <w:left w:val="none" w:sz="0" w:space="0" w:color="auto"/>
            <w:bottom w:val="none" w:sz="0" w:space="0" w:color="auto"/>
            <w:right w:val="none" w:sz="0" w:space="0" w:color="auto"/>
          </w:divBdr>
        </w:div>
        <w:div w:id="1870484981">
          <w:marLeft w:val="547"/>
          <w:marRight w:val="0"/>
          <w:marTop w:val="86"/>
          <w:marBottom w:val="0"/>
          <w:divBdr>
            <w:top w:val="none" w:sz="0" w:space="0" w:color="auto"/>
            <w:left w:val="none" w:sz="0" w:space="0" w:color="auto"/>
            <w:bottom w:val="none" w:sz="0" w:space="0" w:color="auto"/>
            <w:right w:val="none" w:sz="0" w:space="0" w:color="auto"/>
          </w:divBdr>
        </w:div>
        <w:div w:id="31803881">
          <w:marLeft w:val="547"/>
          <w:marRight w:val="0"/>
          <w:marTop w:val="86"/>
          <w:marBottom w:val="0"/>
          <w:divBdr>
            <w:top w:val="none" w:sz="0" w:space="0" w:color="auto"/>
            <w:left w:val="none" w:sz="0" w:space="0" w:color="auto"/>
            <w:bottom w:val="none" w:sz="0" w:space="0" w:color="auto"/>
            <w:right w:val="none" w:sz="0" w:space="0" w:color="auto"/>
          </w:divBdr>
        </w:div>
      </w:divsChild>
    </w:div>
    <w:div w:id="425347982">
      <w:bodyDiv w:val="1"/>
      <w:marLeft w:val="0"/>
      <w:marRight w:val="0"/>
      <w:marTop w:val="0"/>
      <w:marBottom w:val="0"/>
      <w:divBdr>
        <w:top w:val="none" w:sz="0" w:space="0" w:color="auto"/>
        <w:left w:val="none" w:sz="0" w:space="0" w:color="auto"/>
        <w:bottom w:val="none" w:sz="0" w:space="0" w:color="auto"/>
        <w:right w:val="none" w:sz="0" w:space="0" w:color="auto"/>
      </w:divBdr>
    </w:div>
    <w:div w:id="435902216">
      <w:bodyDiv w:val="1"/>
      <w:marLeft w:val="0"/>
      <w:marRight w:val="0"/>
      <w:marTop w:val="0"/>
      <w:marBottom w:val="0"/>
      <w:divBdr>
        <w:top w:val="none" w:sz="0" w:space="0" w:color="auto"/>
        <w:left w:val="none" w:sz="0" w:space="0" w:color="auto"/>
        <w:bottom w:val="none" w:sz="0" w:space="0" w:color="auto"/>
        <w:right w:val="none" w:sz="0" w:space="0" w:color="auto"/>
      </w:divBdr>
      <w:divsChild>
        <w:div w:id="6835485">
          <w:marLeft w:val="360"/>
          <w:marRight w:val="0"/>
          <w:marTop w:val="168"/>
          <w:marBottom w:val="0"/>
          <w:divBdr>
            <w:top w:val="none" w:sz="0" w:space="0" w:color="auto"/>
            <w:left w:val="none" w:sz="0" w:space="0" w:color="auto"/>
            <w:bottom w:val="none" w:sz="0" w:space="0" w:color="auto"/>
            <w:right w:val="none" w:sz="0" w:space="0" w:color="auto"/>
          </w:divBdr>
        </w:div>
        <w:div w:id="501698102">
          <w:marLeft w:val="360"/>
          <w:marRight w:val="0"/>
          <w:marTop w:val="60"/>
          <w:marBottom w:val="0"/>
          <w:divBdr>
            <w:top w:val="none" w:sz="0" w:space="0" w:color="auto"/>
            <w:left w:val="none" w:sz="0" w:space="0" w:color="auto"/>
            <w:bottom w:val="none" w:sz="0" w:space="0" w:color="auto"/>
            <w:right w:val="none" w:sz="0" w:space="0" w:color="auto"/>
          </w:divBdr>
        </w:div>
        <w:div w:id="542597734">
          <w:marLeft w:val="360"/>
          <w:marRight w:val="0"/>
          <w:marTop w:val="60"/>
          <w:marBottom w:val="0"/>
          <w:divBdr>
            <w:top w:val="none" w:sz="0" w:space="0" w:color="auto"/>
            <w:left w:val="none" w:sz="0" w:space="0" w:color="auto"/>
            <w:bottom w:val="none" w:sz="0" w:space="0" w:color="auto"/>
            <w:right w:val="none" w:sz="0" w:space="0" w:color="auto"/>
          </w:divBdr>
        </w:div>
      </w:divsChild>
    </w:div>
    <w:div w:id="468940319">
      <w:bodyDiv w:val="1"/>
      <w:marLeft w:val="0"/>
      <w:marRight w:val="0"/>
      <w:marTop w:val="0"/>
      <w:marBottom w:val="0"/>
      <w:divBdr>
        <w:top w:val="none" w:sz="0" w:space="0" w:color="auto"/>
        <w:left w:val="none" w:sz="0" w:space="0" w:color="auto"/>
        <w:bottom w:val="none" w:sz="0" w:space="0" w:color="auto"/>
        <w:right w:val="none" w:sz="0" w:space="0" w:color="auto"/>
      </w:divBdr>
    </w:div>
    <w:div w:id="503980444">
      <w:bodyDiv w:val="1"/>
      <w:marLeft w:val="0"/>
      <w:marRight w:val="0"/>
      <w:marTop w:val="0"/>
      <w:marBottom w:val="0"/>
      <w:divBdr>
        <w:top w:val="none" w:sz="0" w:space="0" w:color="auto"/>
        <w:left w:val="none" w:sz="0" w:space="0" w:color="auto"/>
        <w:bottom w:val="none" w:sz="0" w:space="0" w:color="auto"/>
        <w:right w:val="none" w:sz="0" w:space="0" w:color="auto"/>
      </w:divBdr>
      <w:divsChild>
        <w:div w:id="1825511221">
          <w:marLeft w:val="360"/>
          <w:marRight w:val="0"/>
          <w:marTop w:val="168"/>
          <w:marBottom w:val="0"/>
          <w:divBdr>
            <w:top w:val="none" w:sz="0" w:space="0" w:color="auto"/>
            <w:left w:val="none" w:sz="0" w:space="0" w:color="auto"/>
            <w:bottom w:val="none" w:sz="0" w:space="0" w:color="auto"/>
            <w:right w:val="none" w:sz="0" w:space="0" w:color="auto"/>
          </w:divBdr>
        </w:div>
        <w:div w:id="1021861573">
          <w:marLeft w:val="360"/>
          <w:marRight w:val="0"/>
          <w:marTop w:val="60"/>
          <w:marBottom w:val="0"/>
          <w:divBdr>
            <w:top w:val="none" w:sz="0" w:space="0" w:color="auto"/>
            <w:left w:val="none" w:sz="0" w:space="0" w:color="auto"/>
            <w:bottom w:val="none" w:sz="0" w:space="0" w:color="auto"/>
            <w:right w:val="none" w:sz="0" w:space="0" w:color="auto"/>
          </w:divBdr>
        </w:div>
        <w:div w:id="633675116">
          <w:marLeft w:val="360"/>
          <w:marRight w:val="0"/>
          <w:marTop w:val="60"/>
          <w:marBottom w:val="0"/>
          <w:divBdr>
            <w:top w:val="none" w:sz="0" w:space="0" w:color="auto"/>
            <w:left w:val="none" w:sz="0" w:space="0" w:color="auto"/>
            <w:bottom w:val="none" w:sz="0" w:space="0" w:color="auto"/>
            <w:right w:val="none" w:sz="0" w:space="0" w:color="auto"/>
          </w:divBdr>
        </w:div>
        <w:div w:id="555553717">
          <w:marLeft w:val="360"/>
          <w:marRight w:val="0"/>
          <w:marTop w:val="60"/>
          <w:marBottom w:val="0"/>
          <w:divBdr>
            <w:top w:val="none" w:sz="0" w:space="0" w:color="auto"/>
            <w:left w:val="none" w:sz="0" w:space="0" w:color="auto"/>
            <w:bottom w:val="none" w:sz="0" w:space="0" w:color="auto"/>
            <w:right w:val="none" w:sz="0" w:space="0" w:color="auto"/>
          </w:divBdr>
        </w:div>
      </w:divsChild>
    </w:div>
    <w:div w:id="532503683">
      <w:bodyDiv w:val="1"/>
      <w:marLeft w:val="0"/>
      <w:marRight w:val="0"/>
      <w:marTop w:val="0"/>
      <w:marBottom w:val="0"/>
      <w:divBdr>
        <w:top w:val="none" w:sz="0" w:space="0" w:color="auto"/>
        <w:left w:val="none" w:sz="0" w:space="0" w:color="auto"/>
        <w:bottom w:val="none" w:sz="0" w:space="0" w:color="auto"/>
        <w:right w:val="none" w:sz="0" w:space="0" w:color="auto"/>
      </w:divBdr>
      <w:divsChild>
        <w:div w:id="2025593479">
          <w:marLeft w:val="274"/>
          <w:marRight w:val="0"/>
          <w:marTop w:val="0"/>
          <w:marBottom w:val="0"/>
          <w:divBdr>
            <w:top w:val="none" w:sz="0" w:space="0" w:color="auto"/>
            <w:left w:val="none" w:sz="0" w:space="0" w:color="auto"/>
            <w:bottom w:val="none" w:sz="0" w:space="0" w:color="auto"/>
            <w:right w:val="none" w:sz="0" w:space="0" w:color="auto"/>
          </w:divBdr>
        </w:div>
        <w:div w:id="1190489675">
          <w:marLeft w:val="274"/>
          <w:marRight w:val="0"/>
          <w:marTop w:val="0"/>
          <w:marBottom w:val="0"/>
          <w:divBdr>
            <w:top w:val="none" w:sz="0" w:space="0" w:color="auto"/>
            <w:left w:val="none" w:sz="0" w:space="0" w:color="auto"/>
            <w:bottom w:val="none" w:sz="0" w:space="0" w:color="auto"/>
            <w:right w:val="none" w:sz="0" w:space="0" w:color="auto"/>
          </w:divBdr>
        </w:div>
        <w:div w:id="422840341">
          <w:marLeft w:val="274"/>
          <w:marRight w:val="0"/>
          <w:marTop w:val="54"/>
          <w:marBottom w:val="0"/>
          <w:divBdr>
            <w:top w:val="none" w:sz="0" w:space="0" w:color="auto"/>
            <w:left w:val="none" w:sz="0" w:space="0" w:color="auto"/>
            <w:bottom w:val="none" w:sz="0" w:space="0" w:color="auto"/>
            <w:right w:val="none" w:sz="0" w:space="0" w:color="auto"/>
          </w:divBdr>
        </w:div>
      </w:divsChild>
    </w:div>
    <w:div w:id="566842181">
      <w:bodyDiv w:val="1"/>
      <w:marLeft w:val="0"/>
      <w:marRight w:val="0"/>
      <w:marTop w:val="0"/>
      <w:marBottom w:val="0"/>
      <w:divBdr>
        <w:top w:val="none" w:sz="0" w:space="0" w:color="auto"/>
        <w:left w:val="none" w:sz="0" w:space="0" w:color="auto"/>
        <w:bottom w:val="none" w:sz="0" w:space="0" w:color="auto"/>
        <w:right w:val="none" w:sz="0" w:space="0" w:color="auto"/>
      </w:divBdr>
      <w:divsChild>
        <w:div w:id="261381197">
          <w:marLeft w:val="547"/>
          <w:marRight w:val="0"/>
          <w:marTop w:val="77"/>
          <w:marBottom w:val="0"/>
          <w:divBdr>
            <w:top w:val="none" w:sz="0" w:space="0" w:color="auto"/>
            <w:left w:val="none" w:sz="0" w:space="0" w:color="auto"/>
            <w:bottom w:val="none" w:sz="0" w:space="0" w:color="auto"/>
            <w:right w:val="none" w:sz="0" w:space="0" w:color="auto"/>
          </w:divBdr>
        </w:div>
        <w:div w:id="2112167885">
          <w:marLeft w:val="547"/>
          <w:marRight w:val="0"/>
          <w:marTop w:val="77"/>
          <w:marBottom w:val="0"/>
          <w:divBdr>
            <w:top w:val="none" w:sz="0" w:space="0" w:color="auto"/>
            <w:left w:val="none" w:sz="0" w:space="0" w:color="auto"/>
            <w:bottom w:val="none" w:sz="0" w:space="0" w:color="auto"/>
            <w:right w:val="none" w:sz="0" w:space="0" w:color="auto"/>
          </w:divBdr>
        </w:div>
        <w:div w:id="1132479149">
          <w:marLeft w:val="547"/>
          <w:marRight w:val="0"/>
          <w:marTop w:val="77"/>
          <w:marBottom w:val="0"/>
          <w:divBdr>
            <w:top w:val="none" w:sz="0" w:space="0" w:color="auto"/>
            <w:left w:val="none" w:sz="0" w:space="0" w:color="auto"/>
            <w:bottom w:val="none" w:sz="0" w:space="0" w:color="auto"/>
            <w:right w:val="none" w:sz="0" w:space="0" w:color="auto"/>
          </w:divBdr>
        </w:div>
        <w:div w:id="77142315">
          <w:marLeft w:val="547"/>
          <w:marRight w:val="0"/>
          <w:marTop w:val="77"/>
          <w:marBottom w:val="0"/>
          <w:divBdr>
            <w:top w:val="none" w:sz="0" w:space="0" w:color="auto"/>
            <w:left w:val="none" w:sz="0" w:space="0" w:color="auto"/>
            <w:bottom w:val="none" w:sz="0" w:space="0" w:color="auto"/>
            <w:right w:val="none" w:sz="0" w:space="0" w:color="auto"/>
          </w:divBdr>
        </w:div>
        <w:div w:id="433013969">
          <w:marLeft w:val="547"/>
          <w:marRight w:val="0"/>
          <w:marTop w:val="77"/>
          <w:marBottom w:val="0"/>
          <w:divBdr>
            <w:top w:val="none" w:sz="0" w:space="0" w:color="auto"/>
            <w:left w:val="none" w:sz="0" w:space="0" w:color="auto"/>
            <w:bottom w:val="none" w:sz="0" w:space="0" w:color="auto"/>
            <w:right w:val="none" w:sz="0" w:space="0" w:color="auto"/>
          </w:divBdr>
        </w:div>
      </w:divsChild>
    </w:div>
    <w:div w:id="620693617">
      <w:bodyDiv w:val="1"/>
      <w:marLeft w:val="0"/>
      <w:marRight w:val="0"/>
      <w:marTop w:val="0"/>
      <w:marBottom w:val="0"/>
      <w:divBdr>
        <w:top w:val="none" w:sz="0" w:space="0" w:color="auto"/>
        <w:left w:val="none" w:sz="0" w:space="0" w:color="auto"/>
        <w:bottom w:val="none" w:sz="0" w:space="0" w:color="auto"/>
        <w:right w:val="none" w:sz="0" w:space="0" w:color="auto"/>
      </w:divBdr>
      <w:divsChild>
        <w:div w:id="27729483">
          <w:marLeft w:val="547"/>
          <w:marRight w:val="0"/>
          <w:marTop w:val="115"/>
          <w:marBottom w:val="0"/>
          <w:divBdr>
            <w:top w:val="none" w:sz="0" w:space="0" w:color="auto"/>
            <w:left w:val="none" w:sz="0" w:space="0" w:color="auto"/>
            <w:bottom w:val="none" w:sz="0" w:space="0" w:color="auto"/>
            <w:right w:val="none" w:sz="0" w:space="0" w:color="auto"/>
          </w:divBdr>
        </w:div>
      </w:divsChild>
    </w:div>
    <w:div w:id="638464114">
      <w:bodyDiv w:val="1"/>
      <w:marLeft w:val="0"/>
      <w:marRight w:val="0"/>
      <w:marTop w:val="0"/>
      <w:marBottom w:val="0"/>
      <w:divBdr>
        <w:top w:val="none" w:sz="0" w:space="0" w:color="auto"/>
        <w:left w:val="none" w:sz="0" w:space="0" w:color="auto"/>
        <w:bottom w:val="none" w:sz="0" w:space="0" w:color="auto"/>
        <w:right w:val="none" w:sz="0" w:space="0" w:color="auto"/>
      </w:divBdr>
      <w:divsChild>
        <w:div w:id="238099795">
          <w:marLeft w:val="187"/>
          <w:marRight w:val="0"/>
          <w:marTop w:val="0"/>
          <w:marBottom w:val="0"/>
          <w:divBdr>
            <w:top w:val="none" w:sz="0" w:space="0" w:color="auto"/>
            <w:left w:val="none" w:sz="0" w:space="0" w:color="auto"/>
            <w:bottom w:val="none" w:sz="0" w:space="0" w:color="auto"/>
            <w:right w:val="none" w:sz="0" w:space="0" w:color="auto"/>
          </w:divBdr>
        </w:div>
        <w:div w:id="1448937411">
          <w:marLeft w:val="187"/>
          <w:marRight w:val="0"/>
          <w:marTop w:val="36"/>
          <w:marBottom w:val="0"/>
          <w:divBdr>
            <w:top w:val="none" w:sz="0" w:space="0" w:color="auto"/>
            <w:left w:val="none" w:sz="0" w:space="0" w:color="auto"/>
            <w:bottom w:val="none" w:sz="0" w:space="0" w:color="auto"/>
            <w:right w:val="none" w:sz="0" w:space="0" w:color="auto"/>
          </w:divBdr>
        </w:div>
        <w:div w:id="1984234263">
          <w:marLeft w:val="187"/>
          <w:marRight w:val="0"/>
          <w:marTop w:val="36"/>
          <w:marBottom w:val="0"/>
          <w:divBdr>
            <w:top w:val="none" w:sz="0" w:space="0" w:color="auto"/>
            <w:left w:val="none" w:sz="0" w:space="0" w:color="auto"/>
            <w:bottom w:val="none" w:sz="0" w:space="0" w:color="auto"/>
            <w:right w:val="none" w:sz="0" w:space="0" w:color="auto"/>
          </w:divBdr>
        </w:div>
        <w:div w:id="1325354671">
          <w:marLeft w:val="187"/>
          <w:marRight w:val="0"/>
          <w:marTop w:val="36"/>
          <w:marBottom w:val="0"/>
          <w:divBdr>
            <w:top w:val="none" w:sz="0" w:space="0" w:color="auto"/>
            <w:left w:val="none" w:sz="0" w:space="0" w:color="auto"/>
            <w:bottom w:val="none" w:sz="0" w:space="0" w:color="auto"/>
            <w:right w:val="none" w:sz="0" w:space="0" w:color="auto"/>
          </w:divBdr>
        </w:div>
      </w:divsChild>
    </w:div>
    <w:div w:id="650597452">
      <w:bodyDiv w:val="1"/>
      <w:marLeft w:val="0"/>
      <w:marRight w:val="0"/>
      <w:marTop w:val="0"/>
      <w:marBottom w:val="0"/>
      <w:divBdr>
        <w:top w:val="none" w:sz="0" w:space="0" w:color="auto"/>
        <w:left w:val="none" w:sz="0" w:space="0" w:color="auto"/>
        <w:bottom w:val="none" w:sz="0" w:space="0" w:color="auto"/>
        <w:right w:val="none" w:sz="0" w:space="0" w:color="auto"/>
      </w:divBdr>
    </w:div>
    <w:div w:id="650867856">
      <w:bodyDiv w:val="1"/>
      <w:marLeft w:val="0"/>
      <w:marRight w:val="0"/>
      <w:marTop w:val="0"/>
      <w:marBottom w:val="0"/>
      <w:divBdr>
        <w:top w:val="none" w:sz="0" w:space="0" w:color="auto"/>
        <w:left w:val="none" w:sz="0" w:space="0" w:color="auto"/>
        <w:bottom w:val="none" w:sz="0" w:space="0" w:color="auto"/>
        <w:right w:val="none" w:sz="0" w:space="0" w:color="auto"/>
      </w:divBdr>
      <w:divsChild>
        <w:div w:id="570772274">
          <w:marLeft w:val="720"/>
          <w:marRight w:val="0"/>
          <w:marTop w:val="96"/>
          <w:marBottom w:val="0"/>
          <w:divBdr>
            <w:top w:val="none" w:sz="0" w:space="0" w:color="auto"/>
            <w:left w:val="none" w:sz="0" w:space="0" w:color="auto"/>
            <w:bottom w:val="none" w:sz="0" w:space="0" w:color="auto"/>
            <w:right w:val="none" w:sz="0" w:space="0" w:color="auto"/>
          </w:divBdr>
        </w:div>
        <w:div w:id="612638980">
          <w:marLeft w:val="720"/>
          <w:marRight w:val="0"/>
          <w:marTop w:val="96"/>
          <w:marBottom w:val="0"/>
          <w:divBdr>
            <w:top w:val="none" w:sz="0" w:space="0" w:color="auto"/>
            <w:left w:val="none" w:sz="0" w:space="0" w:color="auto"/>
            <w:bottom w:val="none" w:sz="0" w:space="0" w:color="auto"/>
            <w:right w:val="none" w:sz="0" w:space="0" w:color="auto"/>
          </w:divBdr>
        </w:div>
        <w:div w:id="1686250410">
          <w:marLeft w:val="1354"/>
          <w:marRight w:val="0"/>
          <w:marTop w:val="77"/>
          <w:marBottom w:val="0"/>
          <w:divBdr>
            <w:top w:val="none" w:sz="0" w:space="0" w:color="auto"/>
            <w:left w:val="none" w:sz="0" w:space="0" w:color="auto"/>
            <w:bottom w:val="none" w:sz="0" w:space="0" w:color="auto"/>
            <w:right w:val="none" w:sz="0" w:space="0" w:color="auto"/>
          </w:divBdr>
        </w:div>
        <w:div w:id="592933026">
          <w:marLeft w:val="1354"/>
          <w:marRight w:val="0"/>
          <w:marTop w:val="77"/>
          <w:marBottom w:val="0"/>
          <w:divBdr>
            <w:top w:val="none" w:sz="0" w:space="0" w:color="auto"/>
            <w:left w:val="none" w:sz="0" w:space="0" w:color="auto"/>
            <w:bottom w:val="none" w:sz="0" w:space="0" w:color="auto"/>
            <w:right w:val="none" w:sz="0" w:space="0" w:color="auto"/>
          </w:divBdr>
        </w:div>
      </w:divsChild>
    </w:div>
    <w:div w:id="660039498">
      <w:bodyDiv w:val="1"/>
      <w:marLeft w:val="0"/>
      <w:marRight w:val="0"/>
      <w:marTop w:val="0"/>
      <w:marBottom w:val="0"/>
      <w:divBdr>
        <w:top w:val="none" w:sz="0" w:space="0" w:color="auto"/>
        <w:left w:val="none" w:sz="0" w:space="0" w:color="auto"/>
        <w:bottom w:val="none" w:sz="0" w:space="0" w:color="auto"/>
        <w:right w:val="none" w:sz="0" w:space="0" w:color="auto"/>
      </w:divBdr>
    </w:div>
    <w:div w:id="707685128">
      <w:bodyDiv w:val="1"/>
      <w:marLeft w:val="0"/>
      <w:marRight w:val="0"/>
      <w:marTop w:val="0"/>
      <w:marBottom w:val="0"/>
      <w:divBdr>
        <w:top w:val="none" w:sz="0" w:space="0" w:color="auto"/>
        <w:left w:val="none" w:sz="0" w:space="0" w:color="auto"/>
        <w:bottom w:val="none" w:sz="0" w:space="0" w:color="auto"/>
        <w:right w:val="none" w:sz="0" w:space="0" w:color="auto"/>
      </w:divBdr>
    </w:div>
    <w:div w:id="709456349">
      <w:bodyDiv w:val="1"/>
      <w:marLeft w:val="0"/>
      <w:marRight w:val="0"/>
      <w:marTop w:val="0"/>
      <w:marBottom w:val="0"/>
      <w:divBdr>
        <w:top w:val="none" w:sz="0" w:space="0" w:color="auto"/>
        <w:left w:val="none" w:sz="0" w:space="0" w:color="auto"/>
        <w:bottom w:val="none" w:sz="0" w:space="0" w:color="auto"/>
        <w:right w:val="none" w:sz="0" w:space="0" w:color="auto"/>
      </w:divBdr>
      <w:divsChild>
        <w:div w:id="154614131">
          <w:marLeft w:val="547"/>
          <w:marRight w:val="0"/>
          <w:marTop w:val="77"/>
          <w:marBottom w:val="0"/>
          <w:divBdr>
            <w:top w:val="none" w:sz="0" w:space="0" w:color="auto"/>
            <w:left w:val="none" w:sz="0" w:space="0" w:color="auto"/>
            <w:bottom w:val="none" w:sz="0" w:space="0" w:color="auto"/>
            <w:right w:val="none" w:sz="0" w:space="0" w:color="auto"/>
          </w:divBdr>
        </w:div>
        <w:div w:id="1008629763">
          <w:marLeft w:val="547"/>
          <w:marRight w:val="0"/>
          <w:marTop w:val="77"/>
          <w:marBottom w:val="0"/>
          <w:divBdr>
            <w:top w:val="none" w:sz="0" w:space="0" w:color="auto"/>
            <w:left w:val="none" w:sz="0" w:space="0" w:color="auto"/>
            <w:bottom w:val="none" w:sz="0" w:space="0" w:color="auto"/>
            <w:right w:val="none" w:sz="0" w:space="0" w:color="auto"/>
          </w:divBdr>
        </w:div>
        <w:div w:id="997542504">
          <w:marLeft w:val="547"/>
          <w:marRight w:val="0"/>
          <w:marTop w:val="77"/>
          <w:marBottom w:val="0"/>
          <w:divBdr>
            <w:top w:val="none" w:sz="0" w:space="0" w:color="auto"/>
            <w:left w:val="none" w:sz="0" w:space="0" w:color="auto"/>
            <w:bottom w:val="none" w:sz="0" w:space="0" w:color="auto"/>
            <w:right w:val="none" w:sz="0" w:space="0" w:color="auto"/>
          </w:divBdr>
        </w:div>
        <w:div w:id="406347300">
          <w:marLeft w:val="1166"/>
          <w:marRight w:val="0"/>
          <w:marTop w:val="77"/>
          <w:marBottom w:val="0"/>
          <w:divBdr>
            <w:top w:val="none" w:sz="0" w:space="0" w:color="auto"/>
            <w:left w:val="none" w:sz="0" w:space="0" w:color="auto"/>
            <w:bottom w:val="none" w:sz="0" w:space="0" w:color="auto"/>
            <w:right w:val="none" w:sz="0" w:space="0" w:color="auto"/>
          </w:divBdr>
        </w:div>
        <w:div w:id="1947687394">
          <w:marLeft w:val="1166"/>
          <w:marRight w:val="0"/>
          <w:marTop w:val="77"/>
          <w:marBottom w:val="0"/>
          <w:divBdr>
            <w:top w:val="none" w:sz="0" w:space="0" w:color="auto"/>
            <w:left w:val="none" w:sz="0" w:space="0" w:color="auto"/>
            <w:bottom w:val="none" w:sz="0" w:space="0" w:color="auto"/>
            <w:right w:val="none" w:sz="0" w:space="0" w:color="auto"/>
          </w:divBdr>
        </w:div>
        <w:div w:id="442657286">
          <w:marLeft w:val="1166"/>
          <w:marRight w:val="0"/>
          <w:marTop w:val="77"/>
          <w:marBottom w:val="0"/>
          <w:divBdr>
            <w:top w:val="none" w:sz="0" w:space="0" w:color="auto"/>
            <w:left w:val="none" w:sz="0" w:space="0" w:color="auto"/>
            <w:bottom w:val="none" w:sz="0" w:space="0" w:color="auto"/>
            <w:right w:val="none" w:sz="0" w:space="0" w:color="auto"/>
          </w:divBdr>
        </w:div>
        <w:div w:id="598411139">
          <w:marLeft w:val="547"/>
          <w:marRight w:val="0"/>
          <w:marTop w:val="77"/>
          <w:marBottom w:val="0"/>
          <w:divBdr>
            <w:top w:val="none" w:sz="0" w:space="0" w:color="auto"/>
            <w:left w:val="none" w:sz="0" w:space="0" w:color="auto"/>
            <w:bottom w:val="none" w:sz="0" w:space="0" w:color="auto"/>
            <w:right w:val="none" w:sz="0" w:space="0" w:color="auto"/>
          </w:divBdr>
        </w:div>
      </w:divsChild>
    </w:div>
    <w:div w:id="712197609">
      <w:bodyDiv w:val="1"/>
      <w:marLeft w:val="0"/>
      <w:marRight w:val="0"/>
      <w:marTop w:val="0"/>
      <w:marBottom w:val="0"/>
      <w:divBdr>
        <w:top w:val="none" w:sz="0" w:space="0" w:color="auto"/>
        <w:left w:val="none" w:sz="0" w:space="0" w:color="auto"/>
        <w:bottom w:val="none" w:sz="0" w:space="0" w:color="auto"/>
        <w:right w:val="none" w:sz="0" w:space="0" w:color="auto"/>
      </w:divBdr>
      <w:divsChild>
        <w:div w:id="2094817007">
          <w:marLeft w:val="446"/>
          <w:marRight w:val="0"/>
          <w:marTop w:val="0"/>
          <w:marBottom w:val="0"/>
          <w:divBdr>
            <w:top w:val="none" w:sz="0" w:space="0" w:color="auto"/>
            <w:left w:val="none" w:sz="0" w:space="0" w:color="auto"/>
            <w:bottom w:val="none" w:sz="0" w:space="0" w:color="auto"/>
            <w:right w:val="none" w:sz="0" w:space="0" w:color="auto"/>
          </w:divBdr>
        </w:div>
        <w:div w:id="900482826">
          <w:marLeft w:val="446"/>
          <w:marRight w:val="0"/>
          <w:marTop w:val="0"/>
          <w:marBottom w:val="0"/>
          <w:divBdr>
            <w:top w:val="none" w:sz="0" w:space="0" w:color="auto"/>
            <w:left w:val="none" w:sz="0" w:space="0" w:color="auto"/>
            <w:bottom w:val="none" w:sz="0" w:space="0" w:color="auto"/>
            <w:right w:val="none" w:sz="0" w:space="0" w:color="auto"/>
          </w:divBdr>
        </w:div>
        <w:div w:id="663514158">
          <w:marLeft w:val="446"/>
          <w:marRight w:val="0"/>
          <w:marTop w:val="0"/>
          <w:marBottom w:val="0"/>
          <w:divBdr>
            <w:top w:val="none" w:sz="0" w:space="0" w:color="auto"/>
            <w:left w:val="none" w:sz="0" w:space="0" w:color="auto"/>
            <w:bottom w:val="none" w:sz="0" w:space="0" w:color="auto"/>
            <w:right w:val="none" w:sz="0" w:space="0" w:color="auto"/>
          </w:divBdr>
        </w:div>
        <w:div w:id="384640698">
          <w:marLeft w:val="446"/>
          <w:marRight w:val="0"/>
          <w:marTop w:val="320"/>
          <w:marBottom w:val="0"/>
          <w:divBdr>
            <w:top w:val="none" w:sz="0" w:space="0" w:color="auto"/>
            <w:left w:val="none" w:sz="0" w:space="0" w:color="auto"/>
            <w:bottom w:val="none" w:sz="0" w:space="0" w:color="auto"/>
            <w:right w:val="none" w:sz="0" w:space="0" w:color="auto"/>
          </w:divBdr>
        </w:div>
        <w:div w:id="604121554">
          <w:marLeft w:val="446"/>
          <w:marRight w:val="0"/>
          <w:marTop w:val="320"/>
          <w:marBottom w:val="0"/>
          <w:divBdr>
            <w:top w:val="none" w:sz="0" w:space="0" w:color="auto"/>
            <w:left w:val="none" w:sz="0" w:space="0" w:color="auto"/>
            <w:bottom w:val="none" w:sz="0" w:space="0" w:color="auto"/>
            <w:right w:val="none" w:sz="0" w:space="0" w:color="auto"/>
          </w:divBdr>
        </w:div>
        <w:div w:id="849835180">
          <w:marLeft w:val="446"/>
          <w:marRight w:val="0"/>
          <w:marTop w:val="320"/>
          <w:marBottom w:val="0"/>
          <w:divBdr>
            <w:top w:val="none" w:sz="0" w:space="0" w:color="auto"/>
            <w:left w:val="none" w:sz="0" w:space="0" w:color="auto"/>
            <w:bottom w:val="none" w:sz="0" w:space="0" w:color="auto"/>
            <w:right w:val="none" w:sz="0" w:space="0" w:color="auto"/>
          </w:divBdr>
        </w:div>
        <w:div w:id="1505899097">
          <w:marLeft w:val="446"/>
          <w:marRight w:val="0"/>
          <w:marTop w:val="320"/>
          <w:marBottom w:val="53"/>
          <w:divBdr>
            <w:top w:val="none" w:sz="0" w:space="0" w:color="auto"/>
            <w:left w:val="none" w:sz="0" w:space="0" w:color="auto"/>
            <w:bottom w:val="none" w:sz="0" w:space="0" w:color="auto"/>
            <w:right w:val="none" w:sz="0" w:space="0" w:color="auto"/>
          </w:divBdr>
        </w:div>
      </w:divsChild>
    </w:div>
    <w:div w:id="796265207">
      <w:bodyDiv w:val="1"/>
      <w:marLeft w:val="0"/>
      <w:marRight w:val="0"/>
      <w:marTop w:val="0"/>
      <w:marBottom w:val="0"/>
      <w:divBdr>
        <w:top w:val="none" w:sz="0" w:space="0" w:color="auto"/>
        <w:left w:val="none" w:sz="0" w:space="0" w:color="auto"/>
        <w:bottom w:val="none" w:sz="0" w:space="0" w:color="auto"/>
        <w:right w:val="none" w:sz="0" w:space="0" w:color="auto"/>
      </w:divBdr>
      <w:divsChild>
        <w:div w:id="350492223">
          <w:marLeft w:val="1267"/>
          <w:marRight w:val="0"/>
          <w:marTop w:val="77"/>
          <w:marBottom w:val="0"/>
          <w:divBdr>
            <w:top w:val="none" w:sz="0" w:space="0" w:color="auto"/>
            <w:left w:val="none" w:sz="0" w:space="0" w:color="auto"/>
            <w:bottom w:val="none" w:sz="0" w:space="0" w:color="auto"/>
            <w:right w:val="none" w:sz="0" w:space="0" w:color="auto"/>
          </w:divBdr>
        </w:div>
        <w:div w:id="1044137632">
          <w:marLeft w:val="1267"/>
          <w:marRight w:val="0"/>
          <w:marTop w:val="77"/>
          <w:marBottom w:val="0"/>
          <w:divBdr>
            <w:top w:val="none" w:sz="0" w:space="0" w:color="auto"/>
            <w:left w:val="none" w:sz="0" w:space="0" w:color="auto"/>
            <w:bottom w:val="none" w:sz="0" w:space="0" w:color="auto"/>
            <w:right w:val="none" w:sz="0" w:space="0" w:color="auto"/>
          </w:divBdr>
        </w:div>
        <w:div w:id="525601440">
          <w:marLeft w:val="1267"/>
          <w:marRight w:val="0"/>
          <w:marTop w:val="77"/>
          <w:marBottom w:val="0"/>
          <w:divBdr>
            <w:top w:val="none" w:sz="0" w:space="0" w:color="auto"/>
            <w:left w:val="none" w:sz="0" w:space="0" w:color="auto"/>
            <w:bottom w:val="none" w:sz="0" w:space="0" w:color="auto"/>
            <w:right w:val="none" w:sz="0" w:space="0" w:color="auto"/>
          </w:divBdr>
        </w:div>
        <w:div w:id="2098820337">
          <w:marLeft w:val="1267"/>
          <w:marRight w:val="0"/>
          <w:marTop w:val="77"/>
          <w:marBottom w:val="0"/>
          <w:divBdr>
            <w:top w:val="none" w:sz="0" w:space="0" w:color="auto"/>
            <w:left w:val="none" w:sz="0" w:space="0" w:color="auto"/>
            <w:bottom w:val="none" w:sz="0" w:space="0" w:color="auto"/>
            <w:right w:val="none" w:sz="0" w:space="0" w:color="auto"/>
          </w:divBdr>
        </w:div>
        <w:div w:id="1553155006">
          <w:marLeft w:val="1267"/>
          <w:marRight w:val="0"/>
          <w:marTop w:val="77"/>
          <w:marBottom w:val="0"/>
          <w:divBdr>
            <w:top w:val="none" w:sz="0" w:space="0" w:color="auto"/>
            <w:left w:val="none" w:sz="0" w:space="0" w:color="auto"/>
            <w:bottom w:val="none" w:sz="0" w:space="0" w:color="auto"/>
            <w:right w:val="none" w:sz="0" w:space="0" w:color="auto"/>
          </w:divBdr>
        </w:div>
        <w:div w:id="1020938900">
          <w:marLeft w:val="1267"/>
          <w:marRight w:val="0"/>
          <w:marTop w:val="77"/>
          <w:marBottom w:val="0"/>
          <w:divBdr>
            <w:top w:val="none" w:sz="0" w:space="0" w:color="auto"/>
            <w:left w:val="none" w:sz="0" w:space="0" w:color="auto"/>
            <w:bottom w:val="none" w:sz="0" w:space="0" w:color="auto"/>
            <w:right w:val="none" w:sz="0" w:space="0" w:color="auto"/>
          </w:divBdr>
        </w:div>
      </w:divsChild>
    </w:div>
    <w:div w:id="872425640">
      <w:bodyDiv w:val="1"/>
      <w:marLeft w:val="0"/>
      <w:marRight w:val="0"/>
      <w:marTop w:val="0"/>
      <w:marBottom w:val="0"/>
      <w:divBdr>
        <w:top w:val="none" w:sz="0" w:space="0" w:color="auto"/>
        <w:left w:val="none" w:sz="0" w:space="0" w:color="auto"/>
        <w:bottom w:val="none" w:sz="0" w:space="0" w:color="auto"/>
        <w:right w:val="none" w:sz="0" w:space="0" w:color="auto"/>
      </w:divBdr>
      <w:divsChild>
        <w:div w:id="460151044">
          <w:marLeft w:val="547"/>
          <w:marRight w:val="0"/>
          <w:marTop w:val="96"/>
          <w:marBottom w:val="0"/>
          <w:divBdr>
            <w:top w:val="none" w:sz="0" w:space="0" w:color="auto"/>
            <w:left w:val="none" w:sz="0" w:space="0" w:color="auto"/>
            <w:bottom w:val="none" w:sz="0" w:space="0" w:color="auto"/>
            <w:right w:val="none" w:sz="0" w:space="0" w:color="auto"/>
          </w:divBdr>
        </w:div>
        <w:div w:id="305938066">
          <w:marLeft w:val="1166"/>
          <w:marRight w:val="0"/>
          <w:marTop w:val="96"/>
          <w:marBottom w:val="0"/>
          <w:divBdr>
            <w:top w:val="none" w:sz="0" w:space="0" w:color="auto"/>
            <w:left w:val="none" w:sz="0" w:space="0" w:color="auto"/>
            <w:bottom w:val="none" w:sz="0" w:space="0" w:color="auto"/>
            <w:right w:val="none" w:sz="0" w:space="0" w:color="auto"/>
          </w:divBdr>
        </w:div>
        <w:div w:id="1771118335">
          <w:marLeft w:val="1166"/>
          <w:marRight w:val="0"/>
          <w:marTop w:val="96"/>
          <w:marBottom w:val="0"/>
          <w:divBdr>
            <w:top w:val="none" w:sz="0" w:space="0" w:color="auto"/>
            <w:left w:val="none" w:sz="0" w:space="0" w:color="auto"/>
            <w:bottom w:val="none" w:sz="0" w:space="0" w:color="auto"/>
            <w:right w:val="none" w:sz="0" w:space="0" w:color="auto"/>
          </w:divBdr>
        </w:div>
        <w:div w:id="278338203">
          <w:marLeft w:val="547"/>
          <w:marRight w:val="0"/>
          <w:marTop w:val="96"/>
          <w:marBottom w:val="0"/>
          <w:divBdr>
            <w:top w:val="none" w:sz="0" w:space="0" w:color="auto"/>
            <w:left w:val="none" w:sz="0" w:space="0" w:color="auto"/>
            <w:bottom w:val="none" w:sz="0" w:space="0" w:color="auto"/>
            <w:right w:val="none" w:sz="0" w:space="0" w:color="auto"/>
          </w:divBdr>
        </w:div>
        <w:div w:id="619186236">
          <w:marLeft w:val="1166"/>
          <w:marRight w:val="0"/>
          <w:marTop w:val="96"/>
          <w:marBottom w:val="0"/>
          <w:divBdr>
            <w:top w:val="none" w:sz="0" w:space="0" w:color="auto"/>
            <w:left w:val="none" w:sz="0" w:space="0" w:color="auto"/>
            <w:bottom w:val="none" w:sz="0" w:space="0" w:color="auto"/>
            <w:right w:val="none" w:sz="0" w:space="0" w:color="auto"/>
          </w:divBdr>
        </w:div>
        <w:div w:id="717703846">
          <w:marLeft w:val="1166"/>
          <w:marRight w:val="0"/>
          <w:marTop w:val="96"/>
          <w:marBottom w:val="0"/>
          <w:divBdr>
            <w:top w:val="none" w:sz="0" w:space="0" w:color="auto"/>
            <w:left w:val="none" w:sz="0" w:space="0" w:color="auto"/>
            <w:bottom w:val="none" w:sz="0" w:space="0" w:color="auto"/>
            <w:right w:val="none" w:sz="0" w:space="0" w:color="auto"/>
          </w:divBdr>
        </w:div>
        <w:div w:id="887573791">
          <w:marLeft w:val="547"/>
          <w:marRight w:val="0"/>
          <w:marTop w:val="96"/>
          <w:marBottom w:val="0"/>
          <w:divBdr>
            <w:top w:val="none" w:sz="0" w:space="0" w:color="auto"/>
            <w:left w:val="none" w:sz="0" w:space="0" w:color="auto"/>
            <w:bottom w:val="none" w:sz="0" w:space="0" w:color="auto"/>
            <w:right w:val="none" w:sz="0" w:space="0" w:color="auto"/>
          </w:divBdr>
        </w:div>
        <w:div w:id="953440282">
          <w:marLeft w:val="547"/>
          <w:marRight w:val="0"/>
          <w:marTop w:val="96"/>
          <w:marBottom w:val="0"/>
          <w:divBdr>
            <w:top w:val="none" w:sz="0" w:space="0" w:color="auto"/>
            <w:left w:val="none" w:sz="0" w:space="0" w:color="auto"/>
            <w:bottom w:val="none" w:sz="0" w:space="0" w:color="auto"/>
            <w:right w:val="none" w:sz="0" w:space="0" w:color="auto"/>
          </w:divBdr>
        </w:div>
        <w:div w:id="2094205727">
          <w:marLeft w:val="1166"/>
          <w:marRight w:val="0"/>
          <w:marTop w:val="77"/>
          <w:marBottom w:val="0"/>
          <w:divBdr>
            <w:top w:val="none" w:sz="0" w:space="0" w:color="auto"/>
            <w:left w:val="none" w:sz="0" w:space="0" w:color="auto"/>
            <w:bottom w:val="none" w:sz="0" w:space="0" w:color="auto"/>
            <w:right w:val="none" w:sz="0" w:space="0" w:color="auto"/>
          </w:divBdr>
        </w:div>
      </w:divsChild>
    </w:div>
    <w:div w:id="904560110">
      <w:bodyDiv w:val="1"/>
      <w:marLeft w:val="0"/>
      <w:marRight w:val="0"/>
      <w:marTop w:val="0"/>
      <w:marBottom w:val="0"/>
      <w:divBdr>
        <w:top w:val="none" w:sz="0" w:space="0" w:color="auto"/>
        <w:left w:val="none" w:sz="0" w:space="0" w:color="auto"/>
        <w:bottom w:val="none" w:sz="0" w:space="0" w:color="auto"/>
        <w:right w:val="none" w:sz="0" w:space="0" w:color="auto"/>
      </w:divBdr>
    </w:div>
    <w:div w:id="1065564587">
      <w:bodyDiv w:val="1"/>
      <w:marLeft w:val="0"/>
      <w:marRight w:val="0"/>
      <w:marTop w:val="0"/>
      <w:marBottom w:val="0"/>
      <w:divBdr>
        <w:top w:val="none" w:sz="0" w:space="0" w:color="auto"/>
        <w:left w:val="none" w:sz="0" w:space="0" w:color="auto"/>
        <w:bottom w:val="none" w:sz="0" w:space="0" w:color="auto"/>
        <w:right w:val="none" w:sz="0" w:space="0" w:color="auto"/>
      </w:divBdr>
      <w:divsChild>
        <w:div w:id="2038043394">
          <w:marLeft w:val="547"/>
          <w:marRight w:val="0"/>
          <w:marTop w:val="115"/>
          <w:marBottom w:val="0"/>
          <w:divBdr>
            <w:top w:val="none" w:sz="0" w:space="0" w:color="auto"/>
            <w:left w:val="none" w:sz="0" w:space="0" w:color="auto"/>
            <w:bottom w:val="none" w:sz="0" w:space="0" w:color="auto"/>
            <w:right w:val="none" w:sz="0" w:space="0" w:color="auto"/>
          </w:divBdr>
        </w:div>
        <w:div w:id="898712980">
          <w:marLeft w:val="547"/>
          <w:marRight w:val="0"/>
          <w:marTop w:val="115"/>
          <w:marBottom w:val="0"/>
          <w:divBdr>
            <w:top w:val="none" w:sz="0" w:space="0" w:color="auto"/>
            <w:left w:val="none" w:sz="0" w:space="0" w:color="auto"/>
            <w:bottom w:val="none" w:sz="0" w:space="0" w:color="auto"/>
            <w:right w:val="none" w:sz="0" w:space="0" w:color="auto"/>
          </w:divBdr>
        </w:div>
        <w:div w:id="100418231">
          <w:marLeft w:val="1166"/>
          <w:marRight w:val="0"/>
          <w:marTop w:val="115"/>
          <w:marBottom w:val="0"/>
          <w:divBdr>
            <w:top w:val="none" w:sz="0" w:space="0" w:color="auto"/>
            <w:left w:val="none" w:sz="0" w:space="0" w:color="auto"/>
            <w:bottom w:val="none" w:sz="0" w:space="0" w:color="auto"/>
            <w:right w:val="none" w:sz="0" w:space="0" w:color="auto"/>
          </w:divBdr>
        </w:div>
        <w:div w:id="1875338629">
          <w:marLeft w:val="547"/>
          <w:marRight w:val="0"/>
          <w:marTop w:val="115"/>
          <w:marBottom w:val="0"/>
          <w:divBdr>
            <w:top w:val="none" w:sz="0" w:space="0" w:color="auto"/>
            <w:left w:val="none" w:sz="0" w:space="0" w:color="auto"/>
            <w:bottom w:val="none" w:sz="0" w:space="0" w:color="auto"/>
            <w:right w:val="none" w:sz="0" w:space="0" w:color="auto"/>
          </w:divBdr>
        </w:div>
        <w:div w:id="747969724">
          <w:marLeft w:val="1166"/>
          <w:marRight w:val="0"/>
          <w:marTop w:val="115"/>
          <w:marBottom w:val="0"/>
          <w:divBdr>
            <w:top w:val="none" w:sz="0" w:space="0" w:color="auto"/>
            <w:left w:val="none" w:sz="0" w:space="0" w:color="auto"/>
            <w:bottom w:val="none" w:sz="0" w:space="0" w:color="auto"/>
            <w:right w:val="none" w:sz="0" w:space="0" w:color="auto"/>
          </w:divBdr>
        </w:div>
        <w:div w:id="1237789639">
          <w:marLeft w:val="1166"/>
          <w:marRight w:val="0"/>
          <w:marTop w:val="115"/>
          <w:marBottom w:val="0"/>
          <w:divBdr>
            <w:top w:val="none" w:sz="0" w:space="0" w:color="auto"/>
            <w:left w:val="none" w:sz="0" w:space="0" w:color="auto"/>
            <w:bottom w:val="none" w:sz="0" w:space="0" w:color="auto"/>
            <w:right w:val="none" w:sz="0" w:space="0" w:color="auto"/>
          </w:divBdr>
        </w:div>
        <w:div w:id="1519467295">
          <w:marLeft w:val="1166"/>
          <w:marRight w:val="0"/>
          <w:marTop w:val="115"/>
          <w:marBottom w:val="0"/>
          <w:divBdr>
            <w:top w:val="none" w:sz="0" w:space="0" w:color="auto"/>
            <w:left w:val="none" w:sz="0" w:space="0" w:color="auto"/>
            <w:bottom w:val="none" w:sz="0" w:space="0" w:color="auto"/>
            <w:right w:val="none" w:sz="0" w:space="0" w:color="auto"/>
          </w:divBdr>
        </w:div>
      </w:divsChild>
    </w:div>
    <w:div w:id="1130125188">
      <w:bodyDiv w:val="1"/>
      <w:marLeft w:val="0"/>
      <w:marRight w:val="0"/>
      <w:marTop w:val="0"/>
      <w:marBottom w:val="0"/>
      <w:divBdr>
        <w:top w:val="none" w:sz="0" w:space="0" w:color="auto"/>
        <w:left w:val="none" w:sz="0" w:space="0" w:color="auto"/>
        <w:bottom w:val="none" w:sz="0" w:space="0" w:color="auto"/>
        <w:right w:val="none" w:sz="0" w:space="0" w:color="auto"/>
      </w:divBdr>
    </w:div>
    <w:div w:id="1145271538">
      <w:bodyDiv w:val="1"/>
      <w:marLeft w:val="0"/>
      <w:marRight w:val="0"/>
      <w:marTop w:val="0"/>
      <w:marBottom w:val="0"/>
      <w:divBdr>
        <w:top w:val="none" w:sz="0" w:space="0" w:color="auto"/>
        <w:left w:val="none" w:sz="0" w:space="0" w:color="auto"/>
        <w:bottom w:val="none" w:sz="0" w:space="0" w:color="auto"/>
        <w:right w:val="none" w:sz="0" w:space="0" w:color="auto"/>
      </w:divBdr>
      <w:divsChild>
        <w:div w:id="460224195">
          <w:marLeft w:val="274"/>
          <w:marRight w:val="0"/>
          <w:marTop w:val="0"/>
          <w:marBottom w:val="0"/>
          <w:divBdr>
            <w:top w:val="none" w:sz="0" w:space="0" w:color="auto"/>
            <w:left w:val="none" w:sz="0" w:space="0" w:color="auto"/>
            <w:bottom w:val="none" w:sz="0" w:space="0" w:color="auto"/>
            <w:right w:val="none" w:sz="0" w:space="0" w:color="auto"/>
          </w:divBdr>
        </w:div>
      </w:divsChild>
    </w:div>
    <w:div w:id="1207764384">
      <w:bodyDiv w:val="1"/>
      <w:marLeft w:val="0"/>
      <w:marRight w:val="0"/>
      <w:marTop w:val="0"/>
      <w:marBottom w:val="0"/>
      <w:divBdr>
        <w:top w:val="none" w:sz="0" w:space="0" w:color="auto"/>
        <w:left w:val="none" w:sz="0" w:space="0" w:color="auto"/>
        <w:bottom w:val="none" w:sz="0" w:space="0" w:color="auto"/>
        <w:right w:val="none" w:sz="0" w:space="0" w:color="auto"/>
      </w:divBdr>
      <w:divsChild>
        <w:div w:id="1427506405">
          <w:marLeft w:val="274"/>
          <w:marRight w:val="0"/>
          <w:marTop w:val="0"/>
          <w:marBottom w:val="0"/>
          <w:divBdr>
            <w:top w:val="none" w:sz="0" w:space="0" w:color="auto"/>
            <w:left w:val="none" w:sz="0" w:space="0" w:color="auto"/>
            <w:bottom w:val="none" w:sz="0" w:space="0" w:color="auto"/>
            <w:right w:val="none" w:sz="0" w:space="0" w:color="auto"/>
          </w:divBdr>
        </w:div>
      </w:divsChild>
    </w:div>
    <w:div w:id="1222059185">
      <w:bodyDiv w:val="1"/>
      <w:marLeft w:val="0"/>
      <w:marRight w:val="0"/>
      <w:marTop w:val="0"/>
      <w:marBottom w:val="0"/>
      <w:divBdr>
        <w:top w:val="none" w:sz="0" w:space="0" w:color="auto"/>
        <w:left w:val="none" w:sz="0" w:space="0" w:color="auto"/>
        <w:bottom w:val="none" w:sz="0" w:space="0" w:color="auto"/>
        <w:right w:val="none" w:sz="0" w:space="0" w:color="auto"/>
      </w:divBdr>
    </w:div>
    <w:div w:id="1270964988">
      <w:bodyDiv w:val="1"/>
      <w:marLeft w:val="0"/>
      <w:marRight w:val="0"/>
      <w:marTop w:val="0"/>
      <w:marBottom w:val="0"/>
      <w:divBdr>
        <w:top w:val="none" w:sz="0" w:space="0" w:color="auto"/>
        <w:left w:val="none" w:sz="0" w:space="0" w:color="auto"/>
        <w:bottom w:val="none" w:sz="0" w:space="0" w:color="auto"/>
        <w:right w:val="none" w:sz="0" w:space="0" w:color="auto"/>
      </w:divBdr>
    </w:div>
    <w:div w:id="1315986634">
      <w:bodyDiv w:val="1"/>
      <w:marLeft w:val="0"/>
      <w:marRight w:val="0"/>
      <w:marTop w:val="0"/>
      <w:marBottom w:val="0"/>
      <w:divBdr>
        <w:top w:val="none" w:sz="0" w:space="0" w:color="auto"/>
        <w:left w:val="none" w:sz="0" w:space="0" w:color="auto"/>
        <w:bottom w:val="none" w:sz="0" w:space="0" w:color="auto"/>
        <w:right w:val="none" w:sz="0" w:space="0" w:color="auto"/>
      </w:divBdr>
    </w:div>
    <w:div w:id="1324117374">
      <w:bodyDiv w:val="1"/>
      <w:marLeft w:val="0"/>
      <w:marRight w:val="0"/>
      <w:marTop w:val="0"/>
      <w:marBottom w:val="0"/>
      <w:divBdr>
        <w:top w:val="none" w:sz="0" w:space="0" w:color="auto"/>
        <w:left w:val="none" w:sz="0" w:space="0" w:color="auto"/>
        <w:bottom w:val="none" w:sz="0" w:space="0" w:color="auto"/>
        <w:right w:val="none" w:sz="0" w:space="0" w:color="auto"/>
      </w:divBdr>
    </w:div>
    <w:div w:id="1329014977">
      <w:bodyDiv w:val="1"/>
      <w:marLeft w:val="0"/>
      <w:marRight w:val="0"/>
      <w:marTop w:val="0"/>
      <w:marBottom w:val="0"/>
      <w:divBdr>
        <w:top w:val="none" w:sz="0" w:space="0" w:color="auto"/>
        <w:left w:val="none" w:sz="0" w:space="0" w:color="auto"/>
        <w:bottom w:val="none" w:sz="0" w:space="0" w:color="auto"/>
        <w:right w:val="none" w:sz="0" w:space="0" w:color="auto"/>
      </w:divBdr>
      <w:divsChild>
        <w:div w:id="325330853">
          <w:marLeft w:val="547"/>
          <w:marRight w:val="0"/>
          <w:marTop w:val="96"/>
          <w:marBottom w:val="0"/>
          <w:divBdr>
            <w:top w:val="none" w:sz="0" w:space="0" w:color="auto"/>
            <w:left w:val="none" w:sz="0" w:space="0" w:color="auto"/>
            <w:bottom w:val="none" w:sz="0" w:space="0" w:color="auto"/>
            <w:right w:val="none" w:sz="0" w:space="0" w:color="auto"/>
          </w:divBdr>
        </w:div>
        <w:div w:id="1724793956">
          <w:marLeft w:val="547"/>
          <w:marRight w:val="0"/>
          <w:marTop w:val="96"/>
          <w:marBottom w:val="0"/>
          <w:divBdr>
            <w:top w:val="none" w:sz="0" w:space="0" w:color="auto"/>
            <w:left w:val="none" w:sz="0" w:space="0" w:color="auto"/>
            <w:bottom w:val="none" w:sz="0" w:space="0" w:color="auto"/>
            <w:right w:val="none" w:sz="0" w:space="0" w:color="auto"/>
          </w:divBdr>
        </w:div>
      </w:divsChild>
    </w:div>
    <w:div w:id="1355038936">
      <w:bodyDiv w:val="1"/>
      <w:marLeft w:val="0"/>
      <w:marRight w:val="0"/>
      <w:marTop w:val="0"/>
      <w:marBottom w:val="0"/>
      <w:divBdr>
        <w:top w:val="none" w:sz="0" w:space="0" w:color="auto"/>
        <w:left w:val="none" w:sz="0" w:space="0" w:color="auto"/>
        <w:bottom w:val="none" w:sz="0" w:space="0" w:color="auto"/>
        <w:right w:val="none" w:sz="0" w:space="0" w:color="auto"/>
      </w:divBdr>
      <w:divsChild>
        <w:div w:id="597297514">
          <w:marLeft w:val="720"/>
          <w:marRight w:val="0"/>
          <w:marTop w:val="0"/>
          <w:marBottom w:val="0"/>
          <w:divBdr>
            <w:top w:val="none" w:sz="0" w:space="0" w:color="auto"/>
            <w:left w:val="none" w:sz="0" w:space="0" w:color="auto"/>
            <w:bottom w:val="none" w:sz="0" w:space="0" w:color="auto"/>
            <w:right w:val="none" w:sz="0" w:space="0" w:color="auto"/>
          </w:divBdr>
        </w:div>
        <w:div w:id="1857695663">
          <w:marLeft w:val="2160"/>
          <w:marRight w:val="0"/>
          <w:marTop w:val="0"/>
          <w:marBottom w:val="0"/>
          <w:divBdr>
            <w:top w:val="none" w:sz="0" w:space="0" w:color="auto"/>
            <w:left w:val="none" w:sz="0" w:space="0" w:color="auto"/>
            <w:bottom w:val="none" w:sz="0" w:space="0" w:color="auto"/>
            <w:right w:val="none" w:sz="0" w:space="0" w:color="auto"/>
          </w:divBdr>
        </w:div>
      </w:divsChild>
    </w:div>
    <w:div w:id="1361013321">
      <w:bodyDiv w:val="1"/>
      <w:marLeft w:val="0"/>
      <w:marRight w:val="0"/>
      <w:marTop w:val="0"/>
      <w:marBottom w:val="0"/>
      <w:divBdr>
        <w:top w:val="none" w:sz="0" w:space="0" w:color="auto"/>
        <w:left w:val="none" w:sz="0" w:space="0" w:color="auto"/>
        <w:bottom w:val="none" w:sz="0" w:space="0" w:color="auto"/>
        <w:right w:val="none" w:sz="0" w:space="0" w:color="auto"/>
      </w:divBdr>
      <w:divsChild>
        <w:div w:id="433938604">
          <w:marLeft w:val="274"/>
          <w:marRight w:val="0"/>
          <w:marTop w:val="0"/>
          <w:marBottom w:val="0"/>
          <w:divBdr>
            <w:top w:val="none" w:sz="0" w:space="0" w:color="auto"/>
            <w:left w:val="none" w:sz="0" w:space="0" w:color="auto"/>
            <w:bottom w:val="none" w:sz="0" w:space="0" w:color="auto"/>
            <w:right w:val="none" w:sz="0" w:space="0" w:color="auto"/>
          </w:divBdr>
        </w:div>
      </w:divsChild>
    </w:div>
    <w:div w:id="1364019859">
      <w:bodyDiv w:val="1"/>
      <w:marLeft w:val="0"/>
      <w:marRight w:val="0"/>
      <w:marTop w:val="0"/>
      <w:marBottom w:val="0"/>
      <w:divBdr>
        <w:top w:val="none" w:sz="0" w:space="0" w:color="auto"/>
        <w:left w:val="none" w:sz="0" w:space="0" w:color="auto"/>
        <w:bottom w:val="none" w:sz="0" w:space="0" w:color="auto"/>
        <w:right w:val="none" w:sz="0" w:space="0" w:color="auto"/>
      </w:divBdr>
      <w:divsChild>
        <w:div w:id="249242215">
          <w:marLeft w:val="274"/>
          <w:marRight w:val="0"/>
          <w:marTop w:val="0"/>
          <w:marBottom w:val="0"/>
          <w:divBdr>
            <w:top w:val="none" w:sz="0" w:space="0" w:color="auto"/>
            <w:left w:val="none" w:sz="0" w:space="0" w:color="auto"/>
            <w:bottom w:val="none" w:sz="0" w:space="0" w:color="auto"/>
            <w:right w:val="none" w:sz="0" w:space="0" w:color="auto"/>
          </w:divBdr>
        </w:div>
      </w:divsChild>
    </w:div>
    <w:div w:id="1371422162">
      <w:bodyDiv w:val="1"/>
      <w:marLeft w:val="0"/>
      <w:marRight w:val="0"/>
      <w:marTop w:val="0"/>
      <w:marBottom w:val="0"/>
      <w:divBdr>
        <w:top w:val="none" w:sz="0" w:space="0" w:color="auto"/>
        <w:left w:val="none" w:sz="0" w:space="0" w:color="auto"/>
        <w:bottom w:val="none" w:sz="0" w:space="0" w:color="auto"/>
        <w:right w:val="none" w:sz="0" w:space="0" w:color="auto"/>
      </w:divBdr>
      <w:divsChild>
        <w:div w:id="938223496">
          <w:marLeft w:val="547"/>
          <w:marRight w:val="0"/>
          <w:marTop w:val="77"/>
          <w:marBottom w:val="0"/>
          <w:divBdr>
            <w:top w:val="none" w:sz="0" w:space="0" w:color="auto"/>
            <w:left w:val="none" w:sz="0" w:space="0" w:color="auto"/>
            <w:bottom w:val="none" w:sz="0" w:space="0" w:color="auto"/>
            <w:right w:val="none" w:sz="0" w:space="0" w:color="auto"/>
          </w:divBdr>
        </w:div>
        <w:div w:id="1015377039">
          <w:marLeft w:val="547"/>
          <w:marRight w:val="0"/>
          <w:marTop w:val="77"/>
          <w:marBottom w:val="0"/>
          <w:divBdr>
            <w:top w:val="none" w:sz="0" w:space="0" w:color="auto"/>
            <w:left w:val="none" w:sz="0" w:space="0" w:color="auto"/>
            <w:bottom w:val="none" w:sz="0" w:space="0" w:color="auto"/>
            <w:right w:val="none" w:sz="0" w:space="0" w:color="auto"/>
          </w:divBdr>
        </w:div>
        <w:div w:id="656956476">
          <w:marLeft w:val="1166"/>
          <w:marRight w:val="0"/>
          <w:marTop w:val="77"/>
          <w:marBottom w:val="0"/>
          <w:divBdr>
            <w:top w:val="none" w:sz="0" w:space="0" w:color="auto"/>
            <w:left w:val="none" w:sz="0" w:space="0" w:color="auto"/>
            <w:bottom w:val="none" w:sz="0" w:space="0" w:color="auto"/>
            <w:right w:val="none" w:sz="0" w:space="0" w:color="auto"/>
          </w:divBdr>
        </w:div>
        <w:div w:id="1285115334">
          <w:marLeft w:val="1166"/>
          <w:marRight w:val="0"/>
          <w:marTop w:val="77"/>
          <w:marBottom w:val="0"/>
          <w:divBdr>
            <w:top w:val="none" w:sz="0" w:space="0" w:color="auto"/>
            <w:left w:val="none" w:sz="0" w:space="0" w:color="auto"/>
            <w:bottom w:val="none" w:sz="0" w:space="0" w:color="auto"/>
            <w:right w:val="none" w:sz="0" w:space="0" w:color="auto"/>
          </w:divBdr>
        </w:div>
        <w:div w:id="181167129">
          <w:marLeft w:val="1166"/>
          <w:marRight w:val="0"/>
          <w:marTop w:val="77"/>
          <w:marBottom w:val="0"/>
          <w:divBdr>
            <w:top w:val="none" w:sz="0" w:space="0" w:color="auto"/>
            <w:left w:val="none" w:sz="0" w:space="0" w:color="auto"/>
            <w:bottom w:val="none" w:sz="0" w:space="0" w:color="auto"/>
            <w:right w:val="none" w:sz="0" w:space="0" w:color="auto"/>
          </w:divBdr>
        </w:div>
        <w:div w:id="1382287211">
          <w:marLeft w:val="547"/>
          <w:marRight w:val="0"/>
          <w:marTop w:val="77"/>
          <w:marBottom w:val="0"/>
          <w:divBdr>
            <w:top w:val="none" w:sz="0" w:space="0" w:color="auto"/>
            <w:left w:val="none" w:sz="0" w:space="0" w:color="auto"/>
            <w:bottom w:val="none" w:sz="0" w:space="0" w:color="auto"/>
            <w:right w:val="none" w:sz="0" w:space="0" w:color="auto"/>
          </w:divBdr>
        </w:div>
        <w:div w:id="829519465">
          <w:marLeft w:val="1166"/>
          <w:marRight w:val="0"/>
          <w:marTop w:val="77"/>
          <w:marBottom w:val="0"/>
          <w:divBdr>
            <w:top w:val="none" w:sz="0" w:space="0" w:color="auto"/>
            <w:left w:val="none" w:sz="0" w:space="0" w:color="auto"/>
            <w:bottom w:val="none" w:sz="0" w:space="0" w:color="auto"/>
            <w:right w:val="none" w:sz="0" w:space="0" w:color="auto"/>
          </w:divBdr>
        </w:div>
        <w:div w:id="1226450923">
          <w:marLeft w:val="1166"/>
          <w:marRight w:val="0"/>
          <w:marTop w:val="77"/>
          <w:marBottom w:val="0"/>
          <w:divBdr>
            <w:top w:val="none" w:sz="0" w:space="0" w:color="auto"/>
            <w:left w:val="none" w:sz="0" w:space="0" w:color="auto"/>
            <w:bottom w:val="none" w:sz="0" w:space="0" w:color="auto"/>
            <w:right w:val="none" w:sz="0" w:space="0" w:color="auto"/>
          </w:divBdr>
        </w:div>
        <w:div w:id="1629824358">
          <w:marLeft w:val="547"/>
          <w:marRight w:val="0"/>
          <w:marTop w:val="77"/>
          <w:marBottom w:val="0"/>
          <w:divBdr>
            <w:top w:val="none" w:sz="0" w:space="0" w:color="auto"/>
            <w:left w:val="none" w:sz="0" w:space="0" w:color="auto"/>
            <w:bottom w:val="none" w:sz="0" w:space="0" w:color="auto"/>
            <w:right w:val="none" w:sz="0" w:space="0" w:color="auto"/>
          </w:divBdr>
        </w:div>
        <w:div w:id="1010646976">
          <w:marLeft w:val="1166"/>
          <w:marRight w:val="0"/>
          <w:marTop w:val="77"/>
          <w:marBottom w:val="0"/>
          <w:divBdr>
            <w:top w:val="none" w:sz="0" w:space="0" w:color="auto"/>
            <w:left w:val="none" w:sz="0" w:space="0" w:color="auto"/>
            <w:bottom w:val="none" w:sz="0" w:space="0" w:color="auto"/>
            <w:right w:val="none" w:sz="0" w:space="0" w:color="auto"/>
          </w:divBdr>
        </w:div>
        <w:div w:id="1198932874">
          <w:marLeft w:val="1166"/>
          <w:marRight w:val="0"/>
          <w:marTop w:val="77"/>
          <w:marBottom w:val="0"/>
          <w:divBdr>
            <w:top w:val="none" w:sz="0" w:space="0" w:color="auto"/>
            <w:left w:val="none" w:sz="0" w:space="0" w:color="auto"/>
            <w:bottom w:val="none" w:sz="0" w:space="0" w:color="auto"/>
            <w:right w:val="none" w:sz="0" w:space="0" w:color="auto"/>
          </w:divBdr>
        </w:div>
        <w:div w:id="39673026">
          <w:marLeft w:val="547"/>
          <w:marRight w:val="0"/>
          <w:marTop w:val="77"/>
          <w:marBottom w:val="0"/>
          <w:divBdr>
            <w:top w:val="none" w:sz="0" w:space="0" w:color="auto"/>
            <w:left w:val="none" w:sz="0" w:space="0" w:color="auto"/>
            <w:bottom w:val="none" w:sz="0" w:space="0" w:color="auto"/>
            <w:right w:val="none" w:sz="0" w:space="0" w:color="auto"/>
          </w:divBdr>
        </w:div>
        <w:div w:id="1832214463">
          <w:marLeft w:val="1166"/>
          <w:marRight w:val="0"/>
          <w:marTop w:val="77"/>
          <w:marBottom w:val="0"/>
          <w:divBdr>
            <w:top w:val="none" w:sz="0" w:space="0" w:color="auto"/>
            <w:left w:val="none" w:sz="0" w:space="0" w:color="auto"/>
            <w:bottom w:val="none" w:sz="0" w:space="0" w:color="auto"/>
            <w:right w:val="none" w:sz="0" w:space="0" w:color="auto"/>
          </w:divBdr>
        </w:div>
      </w:divsChild>
    </w:div>
    <w:div w:id="1389190068">
      <w:bodyDiv w:val="1"/>
      <w:marLeft w:val="0"/>
      <w:marRight w:val="0"/>
      <w:marTop w:val="0"/>
      <w:marBottom w:val="0"/>
      <w:divBdr>
        <w:top w:val="none" w:sz="0" w:space="0" w:color="auto"/>
        <w:left w:val="none" w:sz="0" w:space="0" w:color="auto"/>
        <w:bottom w:val="none" w:sz="0" w:space="0" w:color="auto"/>
        <w:right w:val="none" w:sz="0" w:space="0" w:color="auto"/>
      </w:divBdr>
      <w:divsChild>
        <w:div w:id="1410692303">
          <w:marLeft w:val="547"/>
          <w:marRight w:val="0"/>
          <w:marTop w:val="77"/>
          <w:marBottom w:val="0"/>
          <w:divBdr>
            <w:top w:val="none" w:sz="0" w:space="0" w:color="auto"/>
            <w:left w:val="none" w:sz="0" w:space="0" w:color="auto"/>
            <w:bottom w:val="none" w:sz="0" w:space="0" w:color="auto"/>
            <w:right w:val="none" w:sz="0" w:space="0" w:color="auto"/>
          </w:divBdr>
        </w:div>
        <w:div w:id="600332481">
          <w:marLeft w:val="547"/>
          <w:marRight w:val="0"/>
          <w:marTop w:val="77"/>
          <w:marBottom w:val="0"/>
          <w:divBdr>
            <w:top w:val="none" w:sz="0" w:space="0" w:color="auto"/>
            <w:left w:val="none" w:sz="0" w:space="0" w:color="auto"/>
            <w:bottom w:val="none" w:sz="0" w:space="0" w:color="auto"/>
            <w:right w:val="none" w:sz="0" w:space="0" w:color="auto"/>
          </w:divBdr>
        </w:div>
        <w:div w:id="392506577">
          <w:marLeft w:val="547"/>
          <w:marRight w:val="0"/>
          <w:marTop w:val="77"/>
          <w:marBottom w:val="0"/>
          <w:divBdr>
            <w:top w:val="none" w:sz="0" w:space="0" w:color="auto"/>
            <w:left w:val="none" w:sz="0" w:space="0" w:color="auto"/>
            <w:bottom w:val="none" w:sz="0" w:space="0" w:color="auto"/>
            <w:right w:val="none" w:sz="0" w:space="0" w:color="auto"/>
          </w:divBdr>
        </w:div>
        <w:div w:id="1525903607">
          <w:marLeft w:val="547"/>
          <w:marRight w:val="0"/>
          <w:marTop w:val="77"/>
          <w:marBottom w:val="0"/>
          <w:divBdr>
            <w:top w:val="none" w:sz="0" w:space="0" w:color="auto"/>
            <w:left w:val="none" w:sz="0" w:space="0" w:color="auto"/>
            <w:bottom w:val="none" w:sz="0" w:space="0" w:color="auto"/>
            <w:right w:val="none" w:sz="0" w:space="0" w:color="auto"/>
          </w:divBdr>
        </w:div>
      </w:divsChild>
    </w:div>
    <w:div w:id="1475558696">
      <w:bodyDiv w:val="1"/>
      <w:marLeft w:val="0"/>
      <w:marRight w:val="0"/>
      <w:marTop w:val="0"/>
      <w:marBottom w:val="0"/>
      <w:divBdr>
        <w:top w:val="none" w:sz="0" w:space="0" w:color="auto"/>
        <w:left w:val="none" w:sz="0" w:space="0" w:color="auto"/>
        <w:bottom w:val="none" w:sz="0" w:space="0" w:color="auto"/>
        <w:right w:val="none" w:sz="0" w:space="0" w:color="auto"/>
      </w:divBdr>
      <w:divsChild>
        <w:div w:id="635456523">
          <w:marLeft w:val="547"/>
          <w:marRight w:val="0"/>
          <w:marTop w:val="58"/>
          <w:marBottom w:val="0"/>
          <w:divBdr>
            <w:top w:val="none" w:sz="0" w:space="0" w:color="auto"/>
            <w:left w:val="none" w:sz="0" w:space="0" w:color="auto"/>
            <w:bottom w:val="none" w:sz="0" w:space="0" w:color="auto"/>
            <w:right w:val="none" w:sz="0" w:space="0" w:color="auto"/>
          </w:divBdr>
        </w:div>
        <w:div w:id="1158231662">
          <w:marLeft w:val="547"/>
          <w:marRight w:val="0"/>
          <w:marTop w:val="58"/>
          <w:marBottom w:val="0"/>
          <w:divBdr>
            <w:top w:val="none" w:sz="0" w:space="0" w:color="auto"/>
            <w:left w:val="none" w:sz="0" w:space="0" w:color="auto"/>
            <w:bottom w:val="none" w:sz="0" w:space="0" w:color="auto"/>
            <w:right w:val="none" w:sz="0" w:space="0" w:color="auto"/>
          </w:divBdr>
        </w:div>
        <w:div w:id="176235724">
          <w:marLeft w:val="547"/>
          <w:marRight w:val="0"/>
          <w:marTop w:val="58"/>
          <w:marBottom w:val="0"/>
          <w:divBdr>
            <w:top w:val="none" w:sz="0" w:space="0" w:color="auto"/>
            <w:left w:val="none" w:sz="0" w:space="0" w:color="auto"/>
            <w:bottom w:val="none" w:sz="0" w:space="0" w:color="auto"/>
            <w:right w:val="none" w:sz="0" w:space="0" w:color="auto"/>
          </w:divBdr>
        </w:div>
        <w:div w:id="1316686035">
          <w:marLeft w:val="547"/>
          <w:marRight w:val="0"/>
          <w:marTop w:val="58"/>
          <w:marBottom w:val="0"/>
          <w:divBdr>
            <w:top w:val="none" w:sz="0" w:space="0" w:color="auto"/>
            <w:left w:val="none" w:sz="0" w:space="0" w:color="auto"/>
            <w:bottom w:val="none" w:sz="0" w:space="0" w:color="auto"/>
            <w:right w:val="none" w:sz="0" w:space="0" w:color="auto"/>
          </w:divBdr>
        </w:div>
        <w:div w:id="1757745426">
          <w:marLeft w:val="547"/>
          <w:marRight w:val="0"/>
          <w:marTop w:val="58"/>
          <w:marBottom w:val="0"/>
          <w:divBdr>
            <w:top w:val="none" w:sz="0" w:space="0" w:color="auto"/>
            <w:left w:val="none" w:sz="0" w:space="0" w:color="auto"/>
            <w:bottom w:val="none" w:sz="0" w:space="0" w:color="auto"/>
            <w:right w:val="none" w:sz="0" w:space="0" w:color="auto"/>
          </w:divBdr>
        </w:div>
        <w:div w:id="1400054508">
          <w:marLeft w:val="547"/>
          <w:marRight w:val="0"/>
          <w:marTop w:val="58"/>
          <w:marBottom w:val="0"/>
          <w:divBdr>
            <w:top w:val="none" w:sz="0" w:space="0" w:color="auto"/>
            <w:left w:val="none" w:sz="0" w:space="0" w:color="auto"/>
            <w:bottom w:val="none" w:sz="0" w:space="0" w:color="auto"/>
            <w:right w:val="none" w:sz="0" w:space="0" w:color="auto"/>
          </w:divBdr>
        </w:div>
        <w:div w:id="1883664572">
          <w:marLeft w:val="547"/>
          <w:marRight w:val="0"/>
          <w:marTop w:val="58"/>
          <w:marBottom w:val="0"/>
          <w:divBdr>
            <w:top w:val="none" w:sz="0" w:space="0" w:color="auto"/>
            <w:left w:val="none" w:sz="0" w:space="0" w:color="auto"/>
            <w:bottom w:val="none" w:sz="0" w:space="0" w:color="auto"/>
            <w:right w:val="none" w:sz="0" w:space="0" w:color="auto"/>
          </w:divBdr>
        </w:div>
        <w:div w:id="202598613">
          <w:marLeft w:val="547"/>
          <w:marRight w:val="0"/>
          <w:marTop w:val="58"/>
          <w:marBottom w:val="0"/>
          <w:divBdr>
            <w:top w:val="none" w:sz="0" w:space="0" w:color="auto"/>
            <w:left w:val="none" w:sz="0" w:space="0" w:color="auto"/>
            <w:bottom w:val="none" w:sz="0" w:space="0" w:color="auto"/>
            <w:right w:val="none" w:sz="0" w:space="0" w:color="auto"/>
          </w:divBdr>
        </w:div>
      </w:divsChild>
    </w:div>
    <w:div w:id="1477645385">
      <w:bodyDiv w:val="1"/>
      <w:marLeft w:val="0"/>
      <w:marRight w:val="0"/>
      <w:marTop w:val="0"/>
      <w:marBottom w:val="0"/>
      <w:divBdr>
        <w:top w:val="none" w:sz="0" w:space="0" w:color="auto"/>
        <w:left w:val="none" w:sz="0" w:space="0" w:color="auto"/>
        <w:bottom w:val="none" w:sz="0" w:space="0" w:color="auto"/>
        <w:right w:val="none" w:sz="0" w:space="0" w:color="auto"/>
      </w:divBdr>
      <w:divsChild>
        <w:div w:id="1397703224">
          <w:marLeft w:val="187"/>
          <w:marRight w:val="0"/>
          <w:marTop w:val="0"/>
          <w:marBottom w:val="0"/>
          <w:divBdr>
            <w:top w:val="none" w:sz="0" w:space="0" w:color="auto"/>
            <w:left w:val="none" w:sz="0" w:space="0" w:color="auto"/>
            <w:bottom w:val="none" w:sz="0" w:space="0" w:color="auto"/>
            <w:right w:val="none" w:sz="0" w:space="0" w:color="auto"/>
          </w:divBdr>
        </w:div>
        <w:div w:id="1679963372">
          <w:marLeft w:val="187"/>
          <w:marRight w:val="0"/>
          <w:marTop w:val="36"/>
          <w:marBottom w:val="0"/>
          <w:divBdr>
            <w:top w:val="none" w:sz="0" w:space="0" w:color="auto"/>
            <w:left w:val="none" w:sz="0" w:space="0" w:color="auto"/>
            <w:bottom w:val="none" w:sz="0" w:space="0" w:color="auto"/>
            <w:right w:val="none" w:sz="0" w:space="0" w:color="auto"/>
          </w:divBdr>
        </w:div>
      </w:divsChild>
    </w:div>
    <w:div w:id="1477990978">
      <w:bodyDiv w:val="1"/>
      <w:marLeft w:val="0"/>
      <w:marRight w:val="0"/>
      <w:marTop w:val="0"/>
      <w:marBottom w:val="0"/>
      <w:divBdr>
        <w:top w:val="none" w:sz="0" w:space="0" w:color="auto"/>
        <w:left w:val="none" w:sz="0" w:space="0" w:color="auto"/>
        <w:bottom w:val="none" w:sz="0" w:space="0" w:color="auto"/>
        <w:right w:val="none" w:sz="0" w:space="0" w:color="auto"/>
      </w:divBdr>
      <w:divsChild>
        <w:div w:id="2085641855">
          <w:marLeft w:val="547"/>
          <w:marRight w:val="0"/>
          <w:marTop w:val="86"/>
          <w:marBottom w:val="0"/>
          <w:divBdr>
            <w:top w:val="none" w:sz="0" w:space="0" w:color="auto"/>
            <w:left w:val="none" w:sz="0" w:space="0" w:color="auto"/>
            <w:bottom w:val="none" w:sz="0" w:space="0" w:color="auto"/>
            <w:right w:val="none" w:sz="0" w:space="0" w:color="auto"/>
          </w:divBdr>
        </w:div>
        <w:div w:id="393282896">
          <w:marLeft w:val="547"/>
          <w:marRight w:val="0"/>
          <w:marTop w:val="86"/>
          <w:marBottom w:val="0"/>
          <w:divBdr>
            <w:top w:val="none" w:sz="0" w:space="0" w:color="auto"/>
            <w:left w:val="none" w:sz="0" w:space="0" w:color="auto"/>
            <w:bottom w:val="none" w:sz="0" w:space="0" w:color="auto"/>
            <w:right w:val="none" w:sz="0" w:space="0" w:color="auto"/>
          </w:divBdr>
        </w:div>
        <w:div w:id="1263077124">
          <w:marLeft w:val="547"/>
          <w:marRight w:val="0"/>
          <w:marTop w:val="86"/>
          <w:marBottom w:val="0"/>
          <w:divBdr>
            <w:top w:val="none" w:sz="0" w:space="0" w:color="auto"/>
            <w:left w:val="none" w:sz="0" w:space="0" w:color="auto"/>
            <w:bottom w:val="none" w:sz="0" w:space="0" w:color="auto"/>
            <w:right w:val="none" w:sz="0" w:space="0" w:color="auto"/>
          </w:divBdr>
        </w:div>
        <w:div w:id="1912812344">
          <w:marLeft w:val="547"/>
          <w:marRight w:val="0"/>
          <w:marTop w:val="86"/>
          <w:marBottom w:val="0"/>
          <w:divBdr>
            <w:top w:val="none" w:sz="0" w:space="0" w:color="auto"/>
            <w:left w:val="none" w:sz="0" w:space="0" w:color="auto"/>
            <w:bottom w:val="none" w:sz="0" w:space="0" w:color="auto"/>
            <w:right w:val="none" w:sz="0" w:space="0" w:color="auto"/>
          </w:divBdr>
        </w:div>
        <w:div w:id="514537621">
          <w:marLeft w:val="547"/>
          <w:marRight w:val="0"/>
          <w:marTop w:val="86"/>
          <w:marBottom w:val="0"/>
          <w:divBdr>
            <w:top w:val="none" w:sz="0" w:space="0" w:color="auto"/>
            <w:left w:val="none" w:sz="0" w:space="0" w:color="auto"/>
            <w:bottom w:val="none" w:sz="0" w:space="0" w:color="auto"/>
            <w:right w:val="none" w:sz="0" w:space="0" w:color="auto"/>
          </w:divBdr>
        </w:div>
      </w:divsChild>
    </w:div>
    <w:div w:id="1495487166">
      <w:bodyDiv w:val="1"/>
      <w:marLeft w:val="0"/>
      <w:marRight w:val="0"/>
      <w:marTop w:val="0"/>
      <w:marBottom w:val="0"/>
      <w:divBdr>
        <w:top w:val="none" w:sz="0" w:space="0" w:color="auto"/>
        <w:left w:val="none" w:sz="0" w:space="0" w:color="auto"/>
        <w:bottom w:val="none" w:sz="0" w:space="0" w:color="auto"/>
        <w:right w:val="none" w:sz="0" w:space="0" w:color="auto"/>
      </w:divBdr>
    </w:div>
    <w:div w:id="1502508798">
      <w:bodyDiv w:val="1"/>
      <w:marLeft w:val="0"/>
      <w:marRight w:val="0"/>
      <w:marTop w:val="0"/>
      <w:marBottom w:val="0"/>
      <w:divBdr>
        <w:top w:val="none" w:sz="0" w:space="0" w:color="auto"/>
        <w:left w:val="none" w:sz="0" w:space="0" w:color="auto"/>
        <w:bottom w:val="none" w:sz="0" w:space="0" w:color="auto"/>
        <w:right w:val="none" w:sz="0" w:space="0" w:color="auto"/>
      </w:divBdr>
    </w:div>
    <w:div w:id="1535195843">
      <w:bodyDiv w:val="1"/>
      <w:marLeft w:val="0"/>
      <w:marRight w:val="0"/>
      <w:marTop w:val="0"/>
      <w:marBottom w:val="0"/>
      <w:divBdr>
        <w:top w:val="none" w:sz="0" w:space="0" w:color="auto"/>
        <w:left w:val="none" w:sz="0" w:space="0" w:color="auto"/>
        <w:bottom w:val="none" w:sz="0" w:space="0" w:color="auto"/>
        <w:right w:val="none" w:sz="0" w:space="0" w:color="auto"/>
      </w:divBdr>
      <w:divsChild>
        <w:div w:id="298154265">
          <w:marLeft w:val="720"/>
          <w:marRight w:val="0"/>
          <w:marTop w:val="0"/>
          <w:marBottom w:val="0"/>
          <w:divBdr>
            <w:top w:val="none" w:sz="0" w:space="0" w:color="auto"/>
            <w:left w:val="none" w:sz="0" w:space="0" w:color="auto"/>
            <w:bottom w:val="none" w:sz="0" w:space="0" w:color="auto"/>
            <w:right w:val="none" w:sz="0" w:space="0" w:color="auto"/>
          </w:divBdr>
        </w:div>
        <w:div w:id="1843857018">
          <w:marLeft w:val="720"/>
          <w:marRight w:val="0"/>
          <w:marTop w:val="80"/>
          <w:marBottom w:val="0"/>
          <w:divBdr>
            <w:top w:val="none" w:sz="0" w:space="0" w:color="auto"/>
            <w:left w:val="none" w:sz="0" w:space="0" w:color="auto"/>
            <w:bottom w:val="none" w:sz="0" w:space="0" w:color="auto"/>
            <w:right w:val="none" w:sz="0" w:space="0" w:color="auto"/>
          </w:divBdr>
        </w:div>
        <w:div w:id="465124924">
          <w:marLeft w:val="720"/>
          <w:marRight w:val="0"/>
          <w:marTop w:val="80"/>
          <w:marBottom w:val="0"/>
          <w:divBdr>
            <w:top w:val="none" w:sz="0" w:space="0" w:color="auto"/>
            <w:left w:val="none" w:sz="0" w:space="0" w:color="auto"/>
            <w:bottom w:val="none" w:sz="0" w:space="0" w:color="auto"/>
            <w:right w:val="none" w:sz="0" w:space="0" w:color="auto"/>
          </w:divBdr>
        </w:div>
        <w:div w:id="178202017">
          <w:marLeft w:val="720"/>
          <w:marRight w:val="0"/>
          <w:marTop w:val="80"/>
          <w:marBottom w:val="0"/>
          <w:divBdr>
            <w:top w:val="none" w:sz="0" w:space="0" w:color="auto"/>
            <w:left w:val="none" w:sz="0" w:space="0" w:color="auto"/>
            <w:bottom w:val="none" w:sz="0" w:space="0" w:color="auto"/>
            <w:right w:val="none" w:sz="0" w:space="0" w:color="auto"/>
          </w:divBdr>
        </w:div>
        <w:div w:id="804548541">
          <w:marLeft w:val="720"/>
          <w:marRight w:val="0"/>
          <w:marTop w:val="80"/>
          <w:marBottom w:val="0"/>
          <w:divBdr>
            <w:top w:val="none" w:sz="0" w:space="0" w:color="auto"/>
            <w:left w:val="none" w:sz="0" w:space="0" w:color="auto"/>
            <w:bottom w:val="none" w:sz="0" w:space="0" w:color="auto"/>
            <w:right w:val="none" w:sz="0" w:space="0" w:color="auto"/>
          </w:divBdr>
        </w:div>
      </w:divsChild>
    </w:div>
    <w:div w:id="1560164555">
      <w:bodyDiv w:val="1"/>
      <w:marLeft w:val="0"/>
      <w:marRight w:val="0"/>
      <w:marTop w:val="0"/>
      <w:marBottom w:val="0"/>
      <w:divBdr>
        <w:top w:val="none" w:sz="0" w:space="0" w:color="auto"/>
        <w:left w:val="none" w:sz="0" w:space="0" w:color="auto"/>
        <w:bottom w:val="none" w:sz="0" w:space="0" w:color="auto"/>
        <w:right w:val="none" w:sz="0" w:space="0" w:color="auto"/>
      </w:divBdr>
    </w:div>
    <w:div w:id="1619602284">
      <w:bodyDiv w:val="1"/>
      <w:marLeft w:val="0"/>
      <w:marRight w:val="0"/>
      <w:marTop w:val="0"/>
      <w:marBottom w:val="0"/>
      <w:divBdr>
        <w:top w:val="none" w:sz="0" w:space="0" w:color="auto"/>
        <w:left w:val="none" w:sz="0" w:space="0" w:color="auto"/>
        <w:bottom w:val="none" w:sz="0" w:space="0" w:color="auto"/>
        <w:right w:val="none" w:sz="0" w:space="0" w:color="auto"/>
      </w:divBdr>
      <w:divsChild>
        <w:div w:id="643658649">
          <w:marLeft w:val="274"/>
          <w:marRight w:val="0"/>
          <w:marTop w:val="0"/>
          <w:marBottom w:val="0"/>
          <w:divBdr>
            <w:top w:val="none" w:sz="0" w:space="0" w:color="auto"/>
            <w:left w:val="none" w:sz="0" w:space="0" w:color="auto"/>
            <w:bottom w:val="none" w:sz="0" w:space="0" w:color="auto"/>
            <w:right w:val="none" w:sz="0" w:space="0" w:color="auto"/>
          </w:divBdr>
        </w:div>
      </w:divsChild>
    </w:div>
    <w:div w:id="1643584028">
      <w:bodyDiv w:val="1"/>
      <w:marLeft w:val="0"/>
      <w:marRight w:val="0"/>
      <w:marTop w:val="0"/>
      <w:marBottom w:val="0"/>
      <w:divBdr>
        <w:top w:val="none" w:sz="0" w:space="0" w:color="auto"/>
        <w:left w:val="none" w:sz="0" w:space="0" w:color="auto"/>
        <w:bottom w:val="none" w:sz="0" w:space="0" w:color="auto"/>
        <w:right w:val="none" w:sz="0" w:space="0" w:color="auto"/>
      </w:divBdr>
    </w:div>
    <w:div w:id="1648440808">
      <w:bodyDiv w:val="1"/>
      <w:marLeft w:val="0"/>
      <w:marRight w:val="0"/>
      <w:marTop w:val="0"/>
      <w:marBottom w:val="0"/>
      <w:divBdr>
        <w:top w:val="none" w:sz="0" w:space="0" w:color="auto"/>
        <w:left w:val="none" w:sz="0" w:space="0" w:color="auto"/>
        <w:bottom w:val="none" w:sz="0" w:space="0" w:color="auto"/>
        <w:right w:val="none" w:sz="0" w:space="0" w:color="auto"/>
      </w:divBdr>
      <w:divsChild>
        <w:div w:id="1585457407">
          <w:marLeft w:val="547"/>
          <w:marRight w:val="0"/>
          <w:marTop w:val="77"/>
          <w:marBottom w:val="0"/>
          <w:divBdr>
            <w:top w:val="none" w:sz="0" w:space="0" w:color="auto"/>
            <w:left w:val="none" w:sz="0" w:space="0" w:color="auto"/>
            <w:bottom w:val="none" w:sz="0" w:space="0" w:color="auto"/>
            <w:right w:val="none" w:sz="0" w:space="0" w:color="auto"/>
          </w:divBdr>
        </w:div>
        <w:div w:id="1329092087">
          <w:marLeft w:val="547"/>
          <w:marRight w:val="0"/>
          <w:marTop w:val="77"/>
          <w:marBottom w:val="0"/>
          <w:divBdr>
            <w:top w:val="none" w:sz="0" w:space="0" w:color="auto"/>
            <w:left w:val="none" w:sz="0" w:space="0" w:color="auto"/>
            <w:bottom w:val="none" w:sz="0" w:space="0" w:color="auto"/>
            <w:right w:val="none" w:sz="0" w:space="0" w:color="auto"/>
          </w:divBdr>
        </w:div>
        <w:div w:id="263073162">
          <w:marLeft w:val="547"/>
          <w:marRight w:val="0"/>
          <w:marTop w:val="77"/>
          <w:marBottom w:val="0"/>
          <w:divBdr>
            <w:top w:val="none" w:sz="0" w:space="0" w:color="auto"/>
            <w:left w:val="none" w:sz="0" w:space="0" w:color="auto"/>
            <w:bottom w:val="none" w:sz="0" w:space="0" w:color="auto"/>
            <w:right w:val="none" w:sz="0" w:space="0" w:color="auto"/>
          </w:divBdr>
        </w:div>
        <w:div w:id="877594482">
          <w:marLeft w:val="547"/>
          <w:marRight w:val="0"/>
          <w:marTop w:val="77"/>
          <w:marBottom w:val="0"/>
          <w:divBdr>
            <w:top w:val="none" w:sz="0" w:space="0" w:color="auto"/>
            <w:left w:val="none" w:sz="0" w:space="0" w:color="auto"/>
            <w:bottom w:val="none" w:sz="0" w:space="0" w:color="auto"/>
            <w:right w:val="none" w:sz="0" w:space="0" w:color="auto"/>
          </w:divBdr>
        </w:div>
        <w:div w:id="838693398">
          <w:marLeft w:val="547"/>
          <w:marRight w:val="0"/>
          <w:marTop w:val="77"/>
          <w:marBottom w:val="0"/>
          <w:divBdr>
            <w:top w:val="none" w:sz="0" w:space="0" w:color="auto"/>
            <w:left w:val="none" w:sz="0" w:space="0" w:color="auto"/>
            <w:bottom w:val="none" w:sz="0" w:space="0" w:color="auto"/>
            <w:right w:val="none" w:sz="0" w:space="0" w:color="auto"/>
          </w:divBdr>
        </w:div>
      </w:divsChild>
    </w:div>
    <w:div w:id="1684284415">
      <w:bodyDiv w:val="1"/>
      <w:marLeft w:val="0"/>
      <w:marRight w:val="0"/>
      <w:marTop w:val="0"/>
      <w:marBottom w:val="0"/>
      <w:divBdr>
        <w:top w:val="none" w:sz="0" w:space="0" w:color="auto"/>
        <w:left w:val="none" w:sz="0" w:space="0" w:color="auto"/>
        <w:bottom w:val="none" w:sz="0" w:space="0" w:color="auto"/>
        <w:right w:val="none" w:sz="0" w:space="0" w:color="auto"/>
      </w:divBdr>
      <w:divsChild>
        <w:div w:id="756681544">
          <w:marLeft w:val="547"/>
          <w:marRight w:val="0"/>
          <w:marTop w:val="86"/>
          <w:marBottom w:val="0"/>
          <w:divBdr>
            <w:top w:val="none" w:sz="0" w:space="0" w:color="auto"/>
            <w:left w:val="none" w:sz="0" w:space="0" w:color="auto"/>
            <w:bottom w:val="none" w:sz="0" w:space="0" w:color="auto"/>
            <w:right w:val="none" w:sz="0" w:space="0" w:color="auto"/>
          </w:divBdr>
        </w:div>
        <w:div w:id="483158347">
          <w:marLeft w:val="547"/>
          <w:marRight w:val="0"/>
          <w:marTop w:val="86"/>
          <w:marBottom w:val="0"/>
          <w:divBdr>
            <w:top w:val="none" w:sz="0" w:space="0" w:color="auto"/>
            <w:left w:val="none" w:sz="0" w:space="0" w:color="auto"/>
            <w:bottom w:val="none" w:sz="0" w:space="0" w:color="auto"/>
            <w:right w:val="none" w:sz="0" w:space="0" w:color="auto"/>
          </w:divBdr>
        </w:div>
        <w:div w:id="1914729443">
          <w:marLeft w:val="547"/>
          <w:marRight w:val="0"/>
          <w:marTop w:val="86"/>
          <w:marBottom w:val="0"/>
          <w:divBdr>
            <w:top w:val="none" w:sz="0" w:space="0" w:color="auto"/>
            <w:left w:val="none" w:sz="0" w:space="0" w:color="auto"/>
            <w:bottom w:val="none" w:sz="0" w:space="0" w:color="auto"/>
            <w:right w:val="none" w:sz="0" w:space="0" w:color="auto"/>
          </w:divBdr>
        </w:div>
        <w:div w:id="1689410319">
          <w:marLeft w:val="547"/>
          <w:marRight w:val="0"/>
          <w:marTop w:val="86"/>
          <w:marBottom w:val="0"/>
          <w:divBdr>
            <w:top w:val="none" w:sz="0" w:space="0" w:color="auto"/>
            <w:left w:val="none" w:sz="0" w:space="0" w:color="auto"/>
            <w:bottom w:val="none" w:sz="0" w:space="0" w:color="auto"/>
            <w:right w:val="none" w:sz="0" w:space="0" w:color="auto"/>
          </w:divBdr>
        </w:div>
        <w:div w:id="287317644">
          <w:marLeft w:val="547"/>
          <w:marRight w:val="0"/>
          <w:marTop w:val="86"/>
          <w:marBottom w:val="0"/>
          <w:divBdr>
            <w:top w:val="none" w:sz="0" w:space="0" w:color="auto"/>
            <w:left w:val="none" w:sz="0" w:space="0" w:color="auto"/>
            <w:bottom w:val="none" w:sz="0" w:space="0" w:color="auto"/>
            <w:right w:val="none" w:sz="0" w:space="0" w:color="auto"/>
          </w:divBdr>
        </w:div>
      </w:divsChild>
    </w:div>
    <w:div w:id="1701272097">
      <w:bodyDiv w:val="1"/>
      <w:marLeft w:val="0"/>
      <w:marRight w:val="0"/>
      <w:marTop w:val="0"/>
      <w:marBottom w:val="0"/>
      <w:divBdr>
        <w:top w:val="none" w:sz="0" w:space="0" w:color="auto"/>
        <w:left w:val="none" w:sz="0" w:space="0" w:color="auto"/>
        <w:bottom w:val="none" w:sz="0" w:space="0" w:color="auto"/>
        <w:right w:val="none" w:sz="0" w:space="0" w:color="auto"/>
      </w:divBdr>
    </w:div>
    <w:div w:id="1760172331">
      <w:bodyDiv w:val="1"/>
      <w:marLeft w:val="0"/>
      <w:marRight w:val="0"/>
      <w:marTop w:val="0"/>
      <w:marBottom w:val="0"/>
      <w:divBdr>
        <w:top w:val="none" w:sz="0" w:space="0" w:color="auto"/>
        <w:left w:val="none" w:sz="0" w:space="0" w:color="auto"/>
        <w:bottom w:val="none" w:sz="0" w:space="0" w:color="auto"/>
        <w:right w:val="none" w:sz="0" w:space="0" w:color="auto"/>
      </w:divBdr>
      <w:divsChild>
        <w:div w:id="188110679">
          <w:marLeft w:val="547"/>
          <w:marRight w:val="0"/>
          <w:marTop w:val="134"/>
          <w:marBottom w:val="0"/>
          <w:divBdr>
            <w:top w:val="none" w:sz="0" w:space="0" w:color="auto"/>
            <w:left w:val="none" w:sz="0" w:space="0" w:color="auto"/>
            <w:bottom w:val="none" w:sz="0" w:space="0" w:color="auto"/>
            <w:right w:val="none" w:sz="0" w:space="0" w:color="auto"/>
          </w:divBdr>
        </w:div>
        <w:div w:id="1994598862">
          <w:marLeft w:val="547"/>
          <w:marRight w:val="0"/>
          <w:marTop w:val="134"/>
          <w:marBottom w:val="0"/>
          <w:divBdr>
            <w:top w:val="none" w:sz="0" w:space="0" w:color="auto"/>
            <w:left w:val="none" w:sz="0" w:space="0" w:color="auto"/>
            <w:bottom w:val="none" w:sz="0" w:space="0" w:color="auto"/>
            <w:right w:val="none" w:sz="0" w:space="0" w:color="auto"/>
          </w:divBdr>
        </w:div>
        <w:div w:id="680546047">
          <w:marLeft w:val="547"/>
          <w:marRight w:val="0"/>
          <w:marTop w:val="134"/>
          <w:marBottom w:val="0"/>
          <w:divBdr>
            <w:top w:val="none" w:sz="0" w:space="0" w:color="auto"/>
            <w:left w:val="none" w:sz="0" w:space="0" w:color="auto"/>
            <w:bottom w:val="none" w:sz="0" w:space="0" w:color="auto"/>
            <w:right w:val="none" w:sz="0" w:space="0" w:color="auto"/>
          </w:divBdr>
        </w:div>
        <w:div w:id="335882868">
          <w:marLeft w:val="1166"/>
          <w:marRight w:val="0"/>
          <w:marTop w:val="115"/>
          <w:marBottom w:val="0"/>
          <w:divBdr>
            <w:top w:val="none" w:sz="0" w:space="0" w:color="auto"/>
            <w:left w:val="none" w:sz="0" w:space="0" w:color="auto"/>
            <w:bottom w:val="none" w:sz="0" w:space="0" w:color="auto"/>
            <w:right w:val="none" w:sz="0" w:space="0" w:color="auto"/>
          </w:divBdr>
        </w:div>
        <w:div w:id="332727366">
          <w:marLeft w:val="547"/>
          <w:marRight w:val="0"/>
          <w:marTop w:val="134"/>
          <w:marBottom w:val="0"/>
          <w:divBdr>
            <w:top w:val="none" w:sz="0" w:space="0" w:color="auto"/>
            <w:left w:val="none" w:sz="0" w:space="0" w:color="auto"/>
            <w:bottom w:val="none" w:sz="0" w:space="0" w:color="auto"/>
            <w:right w:val="none" w:sz="0" w:space="0" w:color="auto"/>
          </w:divBdr>
        </w:div>
      </w:divsChild>
    </w:div>
    <w:div w:id="1762944476">
      <w:bodyDiv w:val="1"/>
      <w:marLeft w:val="0"/>
      <w:marRight w:val="0"/>
      <w:marTop w:val="0"/>
      <w:marBottom w:val="0"/>
      <w:divBdr>
        <w:top w:val="none" w:sz="0" w:space="0" w:color="auto"/>
        <w:left w:val="none" w:sz="0" w:space="0" w:color="auto"/>
        <w:bottom w:val="none" w:sz="0" w:space="0" w:color="auto"/>
        <w:right w:val="none" w:sz="0" w:space="0" w:color="auto"/>
      </w:divBdr>
      <w:divsChild>
        <w:div w:id="97531123">
          <w:marLeft w:val="547"/>
          <w:marRight w:val="0"/>
          <w:marTop w:val="77"/>
          <w:marBottom w:val="0"/>
          <w:divBdr>
            <w:top w:val="none" w:sz="0" w:space="0" w:color="auto"/>
            <w:left w:val="none" w:sz="0" w:space="0" w:color="auto"/>
            <w:bottom w:val="none" w:sz="0" w:space="0" w:color="auto"/>
            <w:right w:val="none" w:sz="0" w:space="0" w:color="auto"/>
          </w:divBdr>
        </w:div>
        <w:div w:id="1832327243">
          <w:marLeft w:val="547"/>
          <w:marRight w:val="0"/>
          <w:marTop w:val="77"/>
          <w:marBottom w:val="0"/>
          <w:divBdr>
            <w:top w:val="none" w:sz="0" w:space="0" w:color="auto"/>
            <w:left w:val="none" w:sz="0" w:space="0" w:color="auto"/>
            <w:bottom w:val="none" w:sz="0" w:space="0" w:color="auto"/>
            <w:right w:val="none" w:sz="0" w:space="0" w:color="auto"/>
          </w:divBdr>
        </w:div>
        <w:div w:id="31614673">
          <w:marLeft w:val="547"/>
          <w:marRight w:val="0"/>
          <w:marTop w:val="77"/>
          <w:marBottom w:val="0"/>
          <w:divBdr>
            <w:top w:val="none" w:sz="0" w:space="0" w:color="auto"/>
            <w:left w:val="none" w:sz="0" w:space="0" w:color="auto"/>
            <w:bottom w:val="none" w:sz="0" w:space="0" w:color="auto"/>
            <w:right w:val="none" w:sz="0" w:space="0" w:color="auto"/>
          </w:divBdr>
        </w:div>
        <w:div w:id="1051609776">
          <w:marLeft w:val="547"/>
          <w:marRight w:val="0"/>
          <w:marTop w:val="77"/>
          <w:marBottom w:val="0"/>
          <w:divBdr>
            <w:top w:val="none" w:sz="0" w:space="0" w:color="auto"/>
            <w:left w:val="none" w:sz="0" w:space="0" w:color="auto"/>
            <w:bottom w:val="none" w:sz="0" w:space="0" w:color="auto"/>
            <w:right w:val="none" w:sz="0" w:space="0" w:color="auto"/>
          </w:divBdr>
        </w:div>
      </w:divsChild>
    </w:div>
    <w:div w:id="1797799363">
      <w:bodyDiv w:val="1"/>
      <w:marLeft w:val="0"/>
      <w:marRight w:val="0"/>
      <w:marTop w:val="0"/>
      <w:marBottom w:val="0"/>
      <w:divBdr>
        <w:top w:val="none" w:sz="0" w:space="0" w:color="auto"/>
        <w:left w:val="none" w:sz="0" w:space="0" w:color="auto"/>
        <w:bottom w:val="none" w:sz="0" w:space="0" w:color="auto"/>
        <w:right w:val="none" w:sz="0" w:space="0" w:color="auto"/>
      </w:divBdr>
    </w:div>
    <w:div w:id="1800414306">
      <w:bodyDiv w:val="1"/>
      <w:marLeft w:val="0"/>
      <w:marRight w:val="0"/>
      <w:marTop w:val="0"/>
      <w:marBottom w:val="0"/>
      <w:divBdr>
        <w:top w:val="none" w:sz="0" w:space="0" w:color="auto"/>
        <w:left w:val="none" w:sz="0" w:space="0" w:color="auto"/>
        <w:bottom w:val="none" w:sz="0" w:space="0" w:color="auto"/>
        <w:right w:val="none" w:sz="0" w:space="0" w:color="auto"/>
      </w:divBdr>
    </w:div>
    <w:div w:id="1927422311">
      <w:bodyDiv w:val="1"/>
      <w:marLeft w:val="0"/>
      <w:marRight w:val="0"/>
      <w:marTop w:val="0"/>
      <w:marBottom w:val="0"/>
      <w:divBdr>
        <w:top w:val="none" w:sz="0" w:space="0" w:color="auto"/>
        <w:left w:val="none" w:sz="0" w:space="0" w:color="auto"/>
        <w:bottom w:val="none" w:sz="0" w:space="0" w:color="auto"/>
        <w:right w:val="none" w:sz="0" w:space="0" w:color="auto"/>
      </w:divBdr>
      <w:divsChild>
        <w:div w:id="339088247">
          <w:marLeft w:val="187"/>
          <w:marRight w:val="0"/>
          <w:marTop w:val="0"/>
          <w:marBottom w:val="0"/>
          <w:divBdr>
            <w:top w:val="none" w:sz="0" w:space="0" w:color="auto"/>
            <w:left w:val="none" w:sz="0" w:space="0" w:color="auto"/>
            <w:bottom w:val="none" w:sz="0" w:space="0" w:color="auto"/>
            <w:right w:val="none" w:sz="0" w:space="0" w:color="auto"/>
          </w:divBdr>
        </w:div>
        <w:div w:id="733896774">
          <w:marLeft w:val="187"/>
          <w:marRight w:val="0"/>
          <w:marTop w:val="36"/>
          <w:marBottom w:val="0"/>
          <w:divBdr>
            <w:top w:val="none" w:sz="0" w:space="0" w:color="auto"/>
            <w:left w:val="none" w:sz="0" w:space="0" w:color="auto"/>
            <w:bottom w:val="none" w:sz="0" w:space="0" w:color="auto"/>
            <w:right w:val="none" w:sz="0" w:space="0" w:color="auto"/>
          </w:divBdr>
        </w:div>
      </w:divsChild>
    </w:div>
    <w:div w:id="1933734403">
      <w:bodyDiv w:val="1"/>
      <w:marLeft w:val="0"/>
      <w:marRight w:val="0"/>
      <w:marTop w:val="0"/>
      <w:marBottom w:val="0"/>
      <w:divBdr>
        <w:top w:val="none" w:sz="0" w:space="0" w:color="auto"/>
        <w:left w:val="none" w:sz="0" w:space="0" w:color="auto"/>
        <w:bottom w:val="none" w:sz="0" w:space="0" w:color="auto"/>
        <w:right w:val="none" w:sz="0" w:space="0" w:color="auto"/>
      </w:divBdr>
      <w:divsChild>
        <w:div w:id="1226720358">
          <w:marLeft w:val="547"/>
          <w:marRight w:val="0"/>
          <w:marTop w:val="115"/>
          <w:marBottom w:val="0"/>
          <w:divBdr>
            <w:top w:val="none" w:sz="0" w:space="0" w:color="auto"/>
            <w:left w:val="none" w:sz="0" w:space="0" w:color="auto"/>
            <w:bottom w:val="none" w:sz="0" w:space="0" w:color="auto"/>
            <w:right w:val="none" w:sz="0" w:space="0" w:color="auto"/>
          </w:divBdr>
        </w:div>
        <w:div w:id="2115244126">
          <w:marLeft w:val="547"/>
          <w:marRight w:val="0"/>
          <w:marTop w:val="115"/>
          <w:marBottom w:val="0"/>
          <w:divBdr>
            <w:top w:val="none" w:sz="0" w:space="0" w:color="auto"/>
            <w:left w:val="none" w:sz="0" w:space="0" w:color="auto"/>
            <w:bottom w:val="none" w:sz="0" w:space="0" w:color="auto"/>
            <w:right w:val="none" w:sz="0" w:space="0" w:color="auto"/>
          </w:divBdr>
        </w:div>
      </w:divsChild>
    </w:div>
    <w:div w:id="1936010283">
      <w:bodyDiv w:val="1"/>
      <w:marLeft w:val="0"/>
      <w:marRight w:val="0"/>
      <w:marTop w:val="0"/>
      <w:marBottom w:val="0"/>
      <w:divBdr>
        <w:top w:val="none" w:sz="0" w:space="0" w:color="auto"/>
        <w:left w:val="none" w:sz="0" w:space="0" w:color="auto"/>
        <w:bottom w:val="none" w:sz="0" w:space="0" w:color="auto"/>
        <w:right w:val="none" w:sz="0" w:space="0" w:color="auto"/>
      </w:divBdr>
      <w:divsChild>
        <w:div w:id="1151674188">
          <w:marLeft w:val="547"/>
          <w:marRight w:val="0"/>
          <w:marTop w:val="106"/>
          <w:marBottom w:val="0"/>
          <w:divBdr>
            <w:top w:val="none" w:sz="0" w:space="0" w:color="auto"/>
            <w:left w:val="none" w:sz="0" w:space="0" w:color="auto"/>
            <w:bottom w:val="none" w:sz="0" w:space="0" w:color="auto"/>
            <w:right w:val="none" w:sz="0" w:space="0" w:color="auto"/>
          </w:divBdr>
        </w:div>
        <w:div w:id="443575323">
          <w:marLeft w:val="1166"/>
          <w:marRight w:val="0"/>
          <w:marTop w:val="96"/>
          <w:marBottom w:val="0"/>
          <w:divBdr>
            <w:top w:val="none" w:sz="0" w:space="0" w:color="auto"/>
            <w:left w:val="none" w:sz="0" w:space="0" w:color="auto"/>
            <w:bottom w:val="none" w:sz="0" w:space="0" w:color="auto"/>
            <w:right w:val="none" w:sz="0" w:space="0" w:color="auto"/>
          </w:divBdr>
        </w:div>
        <w:div w:id="1072390036">
          <w:marLeft w:val="1166"/>
          <w:marRight w:val="0"/>
          <w:marTop w:val="96"/>
          <w:marBottom w:val="0"/>
          <w:divBdr>
            <w:top w:val="none" w:sz="0" w:space="0" w:color="auto"/>
            <w:left w:val="none" w:sz="0" w:space="0" w:color="auto"/>
            <w:bottom w:val="none" w:sz="0" w:space="0" w:color="auto"/>
            <w:right w:val="none" w:sz="0" w:space="0" w:color="auto"/>
          </w:divBdr>
        </w:div>
        <w:div w:id="988637175">
          <w:marLeft w:val="1166"/>
          <w:marRight w:val="0"/>
          <w:marTop w:val="96"/>
          <w:marBottom w:val="0"/>
          <w:divBdr>
            <w:top w:val="none" w:sz="0" w:space="0" w:color="auto"/>
            <w:left w:val="none" w:sz="0" w:space="0" w:color="auto"/>
            <w:bottom w:val="none" w:sz="0" w:space="0" w:color="auto"/>
            <w:right w:val="none" w:sz="0" w:space="0" w:color="auto"/>
          </w:divBdr>
        </w:div>
        <w:div w:id="2055033961">
          <w:marLeft w:val="1166"/>
          <w:marRight w:val="0"/>
          <w:marTop w:val="96"/>
          <w:marBottom w:val="0"/>
          <w:divBdr>
            <w:top w:val="none" w:sz="0" w:space="0" w:color="auto"/>
            <w:left w:val="none" w:sz="0" w:space="0" w:color="auto"/>
            <w:bottom w:val="none" w:sz="0" w:space="0" w:color="auto"/>
            <w:right w:val="none" w:sz="0" w:space="0" w:color="auto"/>
          </w:divBdr>
        </w:div>
        <w:div w:id="970206631">
          <w:marLeft w:val="1166"/>
          <w:marRight w:val="0"/>
          <w:marTop w:val="96"/>
          <w:marBottom w:val="0"/>
          <w:divBdr>
            <w:top w:val="none" w:sz="0" w:space="0" w:color="auto"/>
            <w:left w:val="none" w:sz="0" w:space="0" w:color="auto"/>
            <w:bottom w:val="none" w:sz="0" w:space="0" w:color="auto"/>
            <w:right w:val="none" w:sz="0" w:space="0" w:color="auto"/>
          </w:divBdr>
        </w:div>
      </w:divsChild>
    </w:div>
    <w:div w:id="1945771936">
      <w:bodyDiv w:val="1"/>
      <w:marLeft w:val="0"/>
      <w:marRight w:val="0"/>
      <w:marTop w:val="0"/>
      <w:marBottom w:val="0"/>
      <w:divBdr>
        <w:top w:val="none" w:sz="0" w:space="0" w:color="auto"/>
        <w:left w:val="none" w:sz="0" w:space="0" w:color="auto"/>
        <w:bottom w:val="none" w:sz="0" w:space="0" w:color="auto"/>
        <w:right w:val="none" w:sz="0" w:space="0" w:color="auto"/>
      </w:divBdr>
    </w:div>
    <w:div w:id="2003191732">
      <w:bodyDiv w:val="1"/>
      <w:marLeft w:val="0"/>
      <w:marRight w:val="0"/>
      <w:marTop w:val="0"/>
      <w:marBottom w:val="0"/>
      <w:divBdr>
        <w:top w:val="none" w:sz="0" w:space="0" w:color="auto"/>
        <w:left w:val="none" w:sz="0" w:space="0" w:color="auto"/>
        <w:bottom w:val="none" w:sz="0" w:space="0" w:color="auto"/>
        <w:right w:val="none" w:sz="0" w:space="0" w:color="auto"/>
      </w:divBdr>
      <w:divsChild>
        <w:div w:id="1559049429">
          <w:marLeft w:val="274"/>
          <w:marRight w:val="0"/>
          <w:marTop w:val="0"/>
          <w:marBottom w:val="0"/>
          <w:divBdr>
            <w:top w:val="none" w:sz="0" w:space="0" w:color="auto"/>
            <w:left w:val="none" w:sz="0" w:space="0" w:color="auto"/>
            <w:bottom w:val="none" w:sz="0" w:space="0" w:color="auto"/>
            <w:right w:val="none" w:sz="0" w:space="0" w:color="auto"/>
          </w:divBdr>
        </w:div>
      </w:divsChild>
    </w:div>
    <w:div w:id="2062825330">
      <w:bodyDiv w:val="1"/>
      <w:marLeft w:val="0"/>
      <w:marRight w:val="0"/>
      <w:marTop w:val="0"/>
      <w:marBottom w:val="0"/>
      <w:divBdr>
        <w:top w:val="none" w:sz="0" w:space="0" w:color="auto"/>
        <w:left w:val="none" w:sz="0" w:space="0" w:color="auto"/>
        <w:bottom w:val="none" w:sz="0" w:space="0" w:color="auto"/>
        <w:right w:val="none" w:sz="0" w:space="0" w:color="auto"/>
      </w:divBdr>
      <w:divsChild>
        <w:div w:id="1794131169">
          <w:marLeft w:val="1166"/>
          <w:marRight w:val="0"/>
          <w:marTop w:val="77"/>
          <w:marBottom w:val="0"/>
          <w:divBdr>
            <w:top w:val="none" w:sz="0" w:space="0" w:color="auto"/>
            <w:left w:val="none" w:sz="0" w:space="0" w:color="auto"/>
            <w:bottom w:val="none" w:sz="0" w:space="0" w:color="auto"/>
            <w:right w:val="none" w:sz="0" w:space="0" w:color="auto"/>
          </w:divBdr>
        </w:div>
        <w:div w:id="1187865476">
          <w:marLeft w:val="1166"/>
          <w:marRight w:val="0"/>
          <w:marTop w:val="77"/>
          <w:marBottom w:val="0"/>
          <w:divBdr>
            <w:top w:val="none" w:sz="0" w:space="0" w:color="auto"/>
            <w:left w:val="none" w:sz="0" w:space="0" w:color="auto"/>
            <w:bottom w:val="none" w:sz="0" w:space="0" w:color="auto"/>
            <w:right w:val="none" w:sz="0" w:space="0" w:color="auto"/>
          </w:divBdr>
        </w:div>
        <w:div w:id="2051101534">
          <w:marLeft w:val="1166"/>
          <w:marRight w:val="0"/>
          <w:marTop w:val="77"/>
          <w:marBottom w:val="0"/>
          <w:divBdr>
            <w:top w:val="none" w:sz="0" w:space="0" w:color="auto"/>
            <w:left w:val="none" w:sz="0" w:space="0" w:color="auto"/>
            <w:bottom w:val="none" w:sz="0" w:space="0" w:color="auto"/>
            <w:right w:val="none" w:sz="0" w:space="0" w:color="auto"/>
          </w:divBdr>
        </w:div>
        <w:div w:id="583802453">
          <w:marLeft w:val="1800"/>
          <w:marRight w:val="0"/>
          <w:marTop w:val="77"/>
          <w:marBottom w:val="0"/>
          <w:divBdr>
            <w:top w:val="none" w:sz="0" w:space="0" w:color="auto"/>
            <w:left w:val="none" w:sz="0" w:space="0" w:color="auto"/>
            <w:bottom w:val="none" w:sz="0" w:space="0" w:color="auto"/>
            <w:right w:val="none" w:sz="0" w:space="0" w:color="auto"/>
          </w:divBdr>
        </w:div>
        <w:div w:id="1226258956">
          <w:marLeft w:val="1800"/>
          <w:marRight w:val="0"/>
          <w:marTop w:val="77"/>
          <w:marBottom w:val="0"/>
          <w:divBdr>
            <w:top w:val="none" w:sz="0" w:space="0" w:color="auto"/>
            <w:left w:val="none" w:sz="0" w:space="0" w:color="auto"/>
            <w:bottom w:val="none" w:sz="0" w:space="0" w:color="auto"/>
            <w:right w:val="none" w:sz="0" w:space="0" w:color="auto"/>
          </w:divBdr>
        </w:div>
        <w:div w:id="1296910647">
          <w:marLeft w:val="1800"/>
          <w:marRight w:val="0"/>
          <w:marTop w:val="77"/>
          <w:marBottom w:val="0"/>
          <w:divBdr>
            <w:top w:val="none" w:sz="0" w:space="0" w:color="auto"/>
            <w:left w:val="none" w:sz="0" w:space="0" w:color="auto"/>
            <w:bottom w:val="none" w:sz="0" w:space="0" w:color="auto"/>
            <w:right w:val="none" w:sz="0" w:space="0" w:color="auto"/>
          </w:divBdr>
        </w:div>
        <w:div w:id="111095190">
          <w:marLeft w:val="1166"/>
          <w:marRight w:val="0"/>
          <w:marTop w:val="77"/>
          <w:marBottom w:val="0"/>
          <w:divBdr>
            <w:top w:val="none" w:sz="0" w:space="0" w:color="auto"/>
            <w:left w:val="none" w:sz="0" w:space="0" w:color="auto"/>
            <w:bottom w:val="none" w:sz="0" w:space="0" w:color="auto"/>
            <w:right w:val="none" w:sz="0" w:space="0" w:color="auto"/>
          </w:divBdr>
        </w:div>
      </w:divsChild>
    </w:div>
    <w:div w:id="2077241237">
      <w:bodyDiv w:val="1"/>
      <w:marLeft w:val="0"/>
      <w:marRight w:val="0"/>
      <w:marTop w:val="0"/>
      <w:marBottom w:val="0"/>
      <w:divBdr>
        <w:top w:val="none" w:sz="0" w:space="0" w:color="auto"/>
        <w:left w:val="none" w:sz="0" w:space="0" w:color="auto"/>
        <w:bottom w:val="none" w:sz="0" w:space="0" w:color="auto"/>
        <w:right w:val="none" w:sz="0" w:space="0" w:color="auto"/>
      </w:divBdr>
    </w:div>
    <w:div w:id="2097047294">
      <w:bodyDiv w:val="1"/>
      <w:marLeft w:val="0"/>
      <w:marRight w:val="0"/>
      <w:marTop w:val="0"/>
      <w:marBottom w:val="0"/>
      <w:divBdr>
        <w:top w:val="none" w:sz="0" w:space="0" w:color="auto"/>
        <w:left w:val="none" w:sz="0" w:space="0" w:color="auto"/>
        <w:bottom w:val="none" w:sz="0" w:space="0" w:color="auto"/>
        <w:right w:val="none" w:sz="0" w:space="0" w:color="auto"/>
      </w:divBdr>
      <w:divsChild>
        <w:div w:id="1257783155">
          <w:marLeft w:val="547"/>
          <w:marRight w:val="0"/>
          <w:marTop w:val="0"/>
          <w:marBottom w:val="0"/>
          <w:divBdr>
            <w:top w:val="none" w:sz="0" w:space="0" w:color="auto"/>
            <w:left w:val="none" w:sz="0" w:space="0" w:color="auto"/>
            <w:bottom w:val="none" w:sz="0" w:space="0" w:color="auto"/>
            <w:right w:val="none" w:sz="0" w:space="0" w:color="auto"/>
          </w:divBdr>
        </w:div>
        <w:div w:id="2094470678">
          <w:marLeft w:val="547"/>
          <w:marRight w:val="0"/>
          <w:marTop w:val="0"/>
          <w:marBottom w:val="0"/>
          <w:divBdr>
            <w:top w:val="none" w:sz="0" w:space="0" w:color="auto"/>
            <w:left w:val="none" w:sz="0" w:space="0" w:color="auto"/>
            <w:bottom w:val="none" w:sz="0" w:space="0" w:color="auto"/>
            <w:right w:val="none" w:sz="0" w:space="0" w:color="auto"/>
          </w:divBdr>
        </w:div>
        <w:div w:id="896939907">
          <w:marLeft w:val="1714"/>
          <w:marRight w:val="0"/>
          <w:marTop w:val="0"/>
          <w:marBottom w:val="0"/>
          <w:divBdr>
            <w:top w:val="none" w:sz="0" w:space="0" w:color="auto"/>
            <w:left w:val="none" w:sz="0" w:space="0" w:color="auto"/>
            <w:bottom w:val="none" w:sz="0" w:space="0" w:color="auto"/>
            <w:right w:val="none" w:sz="0" w:space="0" w:color="auto"/>
          </w:divBdr>
        </w:div>
        <w:div w:id="2126190950">
          <w:marLeft w:val="1714"/>
          <w:marRight w:val="0"/>
          <w:marTop w:val="0"/>
          <w:marBottom w:val="0"/>
          <w:divBdr>
            <w:top w:val="none" w:sz="0" w:space="0" w:color="auto"/>
            <w:left w:val="none" w:sz="0" w:space="0" w:color="auto"/>
            <w:bottom w:val="none" w:sz="0" w:space="0" w:color="auto"/>
            <w:right w:val="none" w:sz="0" w:space="0" w:color="auto"/>
          </w:divBdr>
        </w:div>
      </w:divsChild>
    </w:div>
    <w:div w:id="2114086033">
      <w:bodyDiv w:val="1"/>
      <w:marLeft w:val="0"/>
      <w:marRight w:val="0"/>
      <w:marTop w:val="0"/>
      <w:marBottom w:val="0"/>
      <w:divBdr>
        <w:top w:val="none" w:sz="0" w:space="0" w:color="auto"/>
        <w:left w:val="none" w:sz="0" w:space="0" w:color="auto"/>
        <w:bottom w:val="none" w:sz="0" w:space="0" w:color="auto"/>
        <w:right w:val="none" w:sz="0" w:space="0" w:color="auto"/>
      </w:divBdr>
    </w:div>
    <w:div w:id="2138451554">
      <w:bodyDiv w:val="1"/>
      <w:marLeft w:val="0"/>
      <w:marRight w:val="0"/>
      <w:marTop w:val="0"/>
      <w:marBottom w:val="0"/>
      <w:divBdr>
        <w:top w:val="none" w:sz="0" w:space="0" w:color="auto"/>
        <w:left w:val="none" w:sz="0" w:space="0" w:color="auto"/>
        <w:bottom w:val="none" w:sz="0" w:space="0" w:color="auto"/>
        <w:right w:val="none" w:sz="0" w:space="0" w:color="auto"/>
      </w:divBdr>
      <w:divsChild>
        <w:div w:id="1551066584">
          <w:marLeft w:val="547"/>
          <w:marRight w:val="0"/>
          <w:marTop w:val="67"/>
          <w:marBottom w:val="0"/>
          <w:divBdr>
            <w:top w:val="none" w:sz="0" w:space="0" w:color="auto"/>
            <w:left w:val="none" w:sz="0" w:space="0" w:color="auto"/>
            <w:bottom w:val="none" w:sz="0" w:space="0" w:color="auto"/>
            <w:right w:val="none" w:sz="0" w:space="0" w:color="auto"/>
          </w:divBdr>
        </w:div>
        <w:div w:id="2115056217">
          <w:marLeft w:val="547"/>
          <w:marRight w:val="0"/>
          <w:marTop w:val="67"/>
          <w:marBottom w:val="0"/>
          <w:divBdr>
            <w:top w:val="none" w:sz="0" w:space="0" w:color="auto"/>
            <w:left w:val="none" w:sz="0" w:space="0" w:color="auto"/>
            <w:bottom w:val="none" w:sz="0" w:space="0" w:color="auto"/>
            <w:right w:val="none" w:sz="0" w:space="0" w:color="auto"/>
          </w:divBdr>
        </w:div>
        <w:div w:id="1876891144">
          <w:marLeft w:val="547"/>
          <w:marRight w:val="0"/>
          <w:marTop w:val="67"/>
          <w:marBottom w:val="0"/>
          <w:divBdr>
            <w:top w:val="none" w:sz="0" w:space="0" w:color="auto"/>
            <w:left w:val="none" w:sz="0" w:space="0" w:color="auto"/>
            <w:bottom w:val="none" w:sz="0" w:space="0" w:color="auto"/>
            <w:right w:val="none" w:sz="0" w:space="0" w:color="auto"/>
          </w:divBdr>
        </w:div>
        <w:div w:id="614485990">
          <w:marLeft w:val="547"/>
          <w:marRight w:val="0"/>
          <w:marTop w:val="67"/>
          <w:marBottom w:val="0"/>
          <w:divBdr>
            <w:top w:val="none" w:sz="0" w:space="0" w:color="auto"/>
            <w:left w:val="none" w:sz="0" w:space="0" w:color="auto"/>
            <w:bottom w:val="none" w:sz="0" w:space="0" w:color="auto"/>
            <w:right w:val="none" w:sz="0" w:space="0" w:color="auto"/>
          </w:divBdr>
        </w:div>
        <w:div w:id="657656873">
          <w:marLeft w:val="547"/>
          <w:marRight w:val="0"/>
          <w:marTop w:val="67"/>
          <w:marBottom w:val="0"/>
          <w:divBdr>
            <w:top w:val="none" w:sz="0" w:space="0" w:color="auto"/>
            <w:left w:val="none" w:sz="0" w:space="0" w:color="auto"/>
            <w:bottom w:val="none" w:sz="0" w:space="0" w:color="auto"/>
            <w:right w:val="none" w:sz="0" w:space="0" w:color="auto"/>
          </w:divBdr>
        </w:div>
        <w:div w:id="889875820">
          <w:marLeft w:val="547"/>
          <w:marRight w:val="0"/>
          <w:marTop w:val="67"/>
          <w:marBottom w:val="0"/>
          <w:divBdr>
            <w:top w:val="none" w:sz="0" w:space="0" w:color="auto"/>
            <w:left w:val="none" w:sz="0" w:space="0" w:color="auto"/>
            <w:bottom w:val="none" w:sz="0" w:space="0" w:color="auto"/>
            <w:right w:val="none" w:sz="0" w:space="0" w:color="auto"/>
          </w:divBdr>
        </w:div>
        <w:div w:id="1040323475">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crcre.org/cit-vr/topics/" TargetMode="External"/><Relationship Id="rId13" Type="http://schemas.openxmlformats.org/officeDocument/2006/relationships/hyperlink" Target="https://gwcrcre.org/series-clinical-supervision/" TargetMode="External"/><Relationship Id="rId18" Type="http://schemas.openxmlformats.org/officeDocument/2006/relationships/hyperlink" Target="mailto:hergenkc@gw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hyperlink" Target="https://doi.org/10.1080/07481756.2019.16406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journals.sagepub.com/doi/10.1177/0034355213484177" TargetMode="External"/><Relationship Id="rId10" Type="http://schemas.openxmlformats.org/officeDocument/2006/relationships/hyperlink" Target="https://gwcrcre.org/cit-vr/topics/" TargetMode="External"/><Relationship Id="rId19" Type="http://schemas.openxmlformats.org/officeDocument/2006/relationships/hyperlink" Target="mailto:mkuletz@gwu.edu"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doi.org/10.1080/07325223.2017.1413607" TargetMode="External"/></Relationships>
</file>

<file path=word/theme/theme1.xml><?xml version="1.0" encoding="utf-8"?>
<a:theme xmlns:a="http://schemas.openxmlformats.org/drawingml/2006/main" name="NTACTC">
  <a:themeElements>
    <a:clrScheme name="GW CIT-VR">
      <a:dk1>
        <a:sysClr val="windowText" lastClr="000000"/>
      </a:dk1>
      <a:lt1>
        <a:sysClr val="window" lastClr="FFFFFF"/>
      </a:lt1>
      <a:dk2>
        <a:srgbClr val="44546A"/>
      </a:dk2>
      <a:lt2>
        <a:srgbClr val="E7E6E6"/>
      </a:lt2>
      <a:accent1>
        <a:srgbClr val="004066"/>
      </a:accent1>
      <a:accent2>
        <a:srgbClr val="70C245"/>
      </a:accent2>
      <a:accent3>
        <a:srgbClr val="C7B08C"/>
      </a:accent3>
      <a:accent4>
        <a:srgbClr val="FFC72E"/>
      </a:accent4>
      <a:accent5>
        <a:srgbClr val="2B90BA"/>
      </a:accent5>
      <a:accent6>
        <a:srgbClr val="70C245"/>
      </a:accent6>
      <a:hlink>
        <a:srgbClr val="004066"/>
      </a:hlink>
      <a:folHlink>
        <a:srgbClr val="00406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5" ma:contentTypeDescription="Create a new document." ma:contentTypeScope="" ma:versionID="94fae2d5d10f394164130df946a51e40">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cf07b64d3cf56c5eb246f0ed4bf271d"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C5937-B162-41E0-9A38-E91B20BCD205}">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2.xml><?xml version="1.0" encoding="utf-8"?>
<ds:datastoreItem xmlns:ds="http://schemas.openxmlformats.org/officeDocument/2006/customXml" ds:itemID="{669A9B1F-A9AE-4A44-9D2F-1C142E2D8013}">
  <ds:schemaRefs>
    <ds:schemaRef ds:uri="http://schemas.microsoft.com/sharepoint/v3/contenttype/forms"/>
  </ds:schemaRefs>
</ds:datastoreItem>
</file>

<file path=customXml/itemProps3.xml><?xml version="1.0" encoding="utf-8"?>
<ds:datastoreItem xmlns:ds="http://schemas.openxmlformats.org/officeDocument/2006/customXml" ds:itemID="{01E4C20C-164E-4976-BF6E-FA60FFD3B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Kulow</dc:creator>
  <cp:keywords/>
  <dc:description/>
  <cp:lastModifiedBy>Theresa Kulow</cp:lastModifiedBy>
  <cp:revision>145</cp:revision>
  <dcterms:created xsi:type="dcterms:W3CDTF">2023-01-13T23:58:00Z</dcterms:created>
  <dcterms:modified xsi:type="dcterms:W3CDTF">2023-03-23T19:21:00Z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26646400</vt:r8>
  </property>
  <property fmtid="{D5CDD505-2E9C-101B-9397-08002B2CF9AE}" pid="4" name="MediaServiceImageTags">
    <vt:lpwstr/>
  </property>
</Properties>
</file>